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7690" w14:textId="0070D6A3" w:rsidR="006D1D43" w:rsidRPr="001E77A9" w:rsidRDefault="006D1D43" w:rsidP="006D1D43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25206B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6</w:t>
      </w:r>
    </w:p>
    <w:p w14:paraId="618951FF" w14:textId="050766E5" w:rsidR="006D1D43" w:rsidRPr="001E77A9" w:rsidRDefault="006D1D43" w:rsidP="006D1D43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C1B7BC0" w14:textId="77777777" w:rsidR="006D1D43" w:rsidRPr="00831141" w:rsidRDefault="006D1D43" w:rsidP="006D1D43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56765F7" w14:textId="77777777" w:rsidR="006D1D43" w:rsidRPr="001E77A9" w:rsidRDefault="006D1D43" w:rsidP="006D1D43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1ABFA041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4473AA44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56436E32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73E74D2D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B88AF76" w14:textId="77777777" w:rsidR="006D1D43" w:rsidRPr="00722BC6" w:rsidRDefault="006D1D43" w:rsidP="006D1D43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15BFFBF1" w14:textId="77777777" w:rsidR="006D1D43" w:rsidRPr="00831141" w:rsidRDefault="006D1D43" w:rsidP="006D1D43">
      <w:pPr>
        <w:rPr>
          <w:lang w:val="pl-PL"/>
        </w:rPr>
      </w:pPr>
    </w:p>
    <w:p w14:paraId="0130F744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4E8A8D58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345D582A" w14:textId="77777777" w:rsidR="006D1D43" w:rsidRPr="00C72D38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C0C1779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5</w:t>
      </w:r>
    </w:p>
    <w:p w14:paraId="76ED8373" w14:textId="77777777" w:rsidR="006D1D43" w:rsidRPr="00046834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967B5D3" w14:textId="7818DA5D" w:rsidR="006D1D43" w:rsidRPr="009826B1" w:rsidRDefault="009826B1" w:rsidP="0025206B">
      <w:pPr>
        <w:ind w:left="360"/>
        <w:jc w:val="center"/>
        <w:rPr>
          <w:rFonts w:ascii="Times New Roman" w:hAnsi="Times New Roman" w:cs="Times New Roman"/>
          <w:i/>
          <w:iCs/>
          <w:lang w:val="pl-PL"/>
        </w:rPr>
      </w:pPr>
      <w:r w:rsidRPr="009826B1">
        <w:rPr>
          <w:rFonts w:ascii="Times New Roman" w:hAnsi="Times New Roman"/>
          <w:bCs/>
          <w:i/>
          <w:iCs/>
          <w:lang w:val="pl-PL"/>
        </w:rPr>
        <w:t xml:space="preserve">(Wsparcie kształcenia ustawicznego osób powracających na rynek pracy po przerwie związanej </w:t>
      </w:r>
      <w:r w:rsidRPr="009826B1">
        <w:rPr>
          <w:rFonts w:ascii="Times New Roman" w:hAnsi="Times New Roman"/>
          <w:bCs/>
          <w:i/>
          <w:iCs/>
          <w:lang w:val="pl-PL"/>
        </w:rPr>
        <w:br/>
        <w:t>ze sprawowaniem opieki nad dzieckiem oraz osób będących członkami rodzin wielodzietnych)</w:t>
      </w:r>
    </w:p>
    <w:p w14:paraId="4AB75032" w14:textId="77777777" w:rsidR="006D1D43" w:rsidRPr="009826B1" w:rsidRDefault="006D1D43" w:rsidP="006D1D43">
      <w:pPr>
        <w:spacing w:line="360" w:lineRule="auto"/>
        <w:ind w:right="338"/>
        <w:jc w:val="both"/>
        <w:rPr>
          <w:rFonts w:ascii="Times New Roman" w:eastAsia="Calibri" w:hAnsi="Times New Roman" w:cs="Times New Roman"/>
          <w:lang w:val="pl-PL"/>
        </w:rPr>
      </w:pPr>
    </w:p>
    <w:p w14:paraId="7C7ADD8E" w14:textId="157473F0" w:rsidR="009826B1" w:rsidRPr="009826B1" w:rsidRDefault="0025206B" w:rsidP="009826B1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</w:pPr>
      <w:r w:rsidRPr="0025206B">
        <w:rPr>
          <w:rFonts w:ascii="Times New Roman" w:eastAsia="Calibri" w:hAnsi="Times New Roman" w:cs="Times New Roman"/>
          <w:sz w:val="24"/>
          <w:szCs w:val="24"/>
          <w:lang w:val="pl-PL" w:eastAsia="pl-PL"/>
        </w:rPr>
        <w:t xml:space="preserve">Oświadczam, że </w:t>
      </w:r>
      <w:r w:rsidRPr="0025206B">
        <w:rPr>
          <w:rFonts w:ascii="Times New Roman" w:eastAsia="Calibri" w:hAnsi="Times New Roman" w:cs="Times New Roman"/>
          <w:spacing w:val="-1"/>
          <w:sz w:val="24"/>
          <w:szCs w:val="24"/>
          <w:lang w:val="pl-PL" w:eastAsia="pl-PL"/>
        </w:rPr>
        <w:t xml:space="preserve">pracownik wskazany we </w:t>
      </w:r>
      <w:r w:rsidRPr="006B4C9C">
        <w:rPr>
          <w:rFonts w:ascii="Times New Roman" w:eastAsia="Calibri" w:hAnsi="Times New Roman" w:cs="Times New Roman"/>
          <w:spacing w:val="-1"/>
          <w:sz w:val="24"/>
          <w:szCs w:val="24"/>
          <w:lang w:val="pl-PL" w:eastAsia="pl-PL"/>
        </w:rPr>
        <w:t xml:space="preserve">Wniosku </w:t>
      </w:r>
      <w:r w:rsidR="006B4C9C" w:rsidRPr="006B4C9C"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  <w:t>pod numerem porządkowym</w:t>
      </w:r>
      <w:r w:rsidR="006B4C9C" w:rsidRPr="006B4C9C">
        <w:rPr>
          <w:rFonts w:ascii="Times New Roman" w:eastAsia="Calibri" w:hAnsi="Times New Roman" w:cs="Times New Roman"/>
          <w:spacing w:val="-1"/>
          <w:lang w:val="pl-PL"/>
        </w:rPr>
        <w:t xml:space="preserve"> ………………………</w:t>
      </w:r>
      <w:r w:rsidR="006B4C9C">
        <w:rPr>
          <w:rFonts w:ascii="Times New Roman" w:eastAsia="Calibri" w:hAnsi="Times New Roman" w:cs="Times New Roman"/>
          <w:spacing w:val="-1"/>
          <w:lang w:val="pl-PL"/>
        </w:rPr>
        <w:t xml:space="preserve">, </w:t>
      </w:r>
      <w:r w:rsidR="009826B1">
        <w:rPr>
          <w:rFonts w:ascii="Times New Roman" w:eastAsia="Calibri" w:hAnsi="Times New Roman" w:cs="Times New Roman"/>
          <w:spacing w:val="-1"/>
          <w:lang w:val="pl-PL"/>
        </w:rPr>
        <w:t xml:space="preserve">spełnia warunek dostępu do </w:t>
      </w:r>
      <w:r w:rsidRPr="0025206B"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 xml:space="preserve">Priorytetu nr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>5</w:t>
      </w:r>
      <w:r w:rsidR="006B4C9C"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  <w:t xml:space="preserve"> </w:t>
      </w:r>
      <w:r w:rsidR="009826B1" w:rsidRPr="009826B1">
        <w:rPr>
          <w:rFonts w:ascii="Times New Roman" w:hAnsi="Times New Roman" w:cs="Times New Roman"/>
          <w:sz w:val="24"/>
          <w:szCs w:val="24"/>
          <w:lang w:val="pl-PL"/>
        </w:rPr>
        <w:t>tj.</w:t>
      </w:r>
      <w:r w:rsidR="009826B1" w:rsidRPr="009826B1">
        <w:rPr>
          <w:rFonts w:ascii="Times New Roman" w:hAnsi="Times New Roman" w:cs="Times New Roman"/>
          <w:b/>
          <w:sz w:val="24"/>
          <w:szCs w:val="24"/>
          <w:lang w:val="pl-PL"/>
        </w:rPr>
        <w:t>*</w:t>
      </w:r>
    </w:p>
    <w:p w14:paraId="63CBF00E" w14:textId="77777777" w:rsidR="009826B1" w:rsidRDefault="009826B1" w:rsidP="009826B1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l-PL" w:eastAsia="pl-PL"/>
        </w:rPr>
      </w:pPr>
    </w:p>
    <w:p w14:paraId="7B2AA810" w14:textId="4C3B1F3C" w:rsidR="009826B1" w:rsidRPr="00225A56" w:rsidRDefault="009826B1" w:rsidP="00225A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  <w:r w:rsidRPr="00225A56"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  <w:t>w ciągu jednego roku przed datą złożenia wniosku o dofinansowanie kosztów</w:t>
      </w:r>
      <w:r w:rsidRPr="00225A56">
        <w:rPr>
          <w:rFonts w:ascii="Times New Roman" w:eastAsia="Calibri" w:hAnsi="Times New Roman" w:cs="Times New Roman"/>
          <w:spacing w:val="-8"/>
          <w:sz w:val="24"/>
          <w:szCs w:val="24"/>
          <w:lang w:val="pl-PL"/>
        </w:rPr>
        <w:t xml:space="preserve"> </w:t>
      </w:r>
      <w:r w:rsidRPr="00225A56"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  <w:t>kształcenia</w:t>
      </w:r>
      <w:r w:rsidRPr="00225A56">
        <w:rPr>
          <w:rFonts w:ascii="Times New Roman" w:eastAsia="Calibri" w:hAnsi="Times New Roman" w:cs="Times New Roman"/>
          <w:spacing w:val="-9"/>
          <w:sz w:val="24"/>
          <w:szCs w:val="24"/>
          <w:lang w:val="pl-PL"/>
        </w:rPr>
        <w:t xml:space="preserve"> </w:t>
      </w:r>
      <w:r w:rsidRPr="00225A56"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  <w:t xml:space="preserve">ustawicznego pracowników </w:t>
      </w:r>
      <w:r w:rsidRPr="00225A56">
        <w:rPr>
          <w:rFonts w:ascii="Times New Roman" w:eastAsia="Calibri" w:hAnsi="Times New Roman" w:cs="Times New Roman"/>
          <w:sz w:val="24"/>
          <w:szCs w:val="24"/>
          <w:lang w:val="pl-PL"/>
        </w:rPr>
        <w:t>i</w:t>
      </w:r>
      <w:r w:rsidRPr="00225A56">
        <w:rPr>
          <w:rFonts w:ascii="Times New Roman" w:eastAsia="Calibri" w:hAnsi="Times New Roman" w:cs="Times New Roman"/>
          <w:spacing w:val="-6"/>
          <w:sz w:val="24"/>
          <w:szCs w:val="24"/>
          <w:lang w:val="pl-PL"/>
        </w:rPr>
        <w:t xml:space="preserve"> </w:t>
      </w:r>
      <w:r w:rsidRPr="00225A56"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  <w:t xml:space="preserve">pracodawców w ramach Krajowego Funduszu Szkoleniowego, podjął pracę po przerwie spowodowanej sprawowaniem opieki nad dzieckiem / dziećmi, </w:t>
      </w:r>
      <w:r w:rsidRPr="00225A5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trwającej nieprzerwanie minimum </w:t>
      </w:r>
      <w:r w:rsidRPr="00225A56">
        <w:rPr>
          <w:rFonts w:ascii="Times New Roman" w:eastAsia="Calibri" w:hAnsi="Times New Roman" w:cs="Times New Roman"/>
          <w:sz w:val="24"/>
          <w:szCs w:val="24"/>
          <w:u w:val="single"/>
          <w:lang w:val="pl-PL"/>
        </w:rPr>
        <w:t>60 dni</w:t>
      </w:r>
    </w:p>
    <w:p w14:paraId="132A2594" w14:textId="77777777" w:rsidR="00225A56" w:rsidRPr="00FE4363" w:rsidRDefault="00225A56" w:rsidP="00225A5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F4027ED" w14:textId="52F05E01" w:rsidR="00225A56" w:rsidRDefault="00225A56" w:rsidP="00225A56">
      <w:pPr>
        <w:pStyle w:val="Akapitzlist"/>
        <w:spacing w:line="36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  <w:lang w:val="pl-PL"/>
        </w:rPr>
        <w:t>lub</w:t>
      </w:r>
    </w:p>
    <w:p w14:paraId="6A5331E4" w14:textId="77777777" w:rsidR="00225A56" w:rsidRPr="00FE4363" w:rsidRDefault="00225A56" w:rsidP="00225A5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E872804" w14:textId="46313491" w:rsidR="00225A56" w:rsidRPr="00225A56" w:rsidRDefault="00225A56" w:rsidP="00225A5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225A56">
        <w:rPr>
          <w:rFonts w:ascii="Times New Roman" w:hAnsi="Times New Roman" w:cs="Times New Roman"/>
          <w:sz w:val="24"/>
          <w:szCs w:val="24"/>
          <w:lang w:val="pl-PL"/>
        </w:rPr>
        <w:t>jest członkiem rodziny wielodzietnej oraz na dzień złożenia wniosku posiada Kartę Dużej Rodziny bądź spełnia warunki jej posiadania.</w:t>
      </w:r>
    </w:p>
    <w:p w14:paraId="70F83FDC" w14:textId="7EB6D653" w:rsidR="00E57572" w:rsidRDefault="00E57572" w:rsidP="00D003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74934A6" w14:textId="77777777" w:rsidR="00E57572" w:rsidRDefault="00E57572" w:rsidP="0025206B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04D5B17" w14:textId="77777777" w:rsidR="00E57572" w:rsidRPr="00C522CF" w:rsidRDefault="00E57572" w:rsidP="00E57572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22AC5E1E" w14:textId="5BC3C589" w:rsidR="00E57572" w:rsidRPr="00E57572" w:rsidRDefault="00E57572" w:rsidP="00E57572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E76A6E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E76A6E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49A379CB" w14:textId="77777777" w:rsidR="00E57572" w:rsidRPr="000B36C9" w:rsidRDefault="00E57572" w:rsidP="00E57572">
      <w:pPr>
        <w:jc w:val="center"/>
        <w:rPr>
          <w:color w:val="000000"/>
          <w:sz w:val="16"/>
          <w:szCs w:val="16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  </w:t>
      </w:r>
    </w:p>
    <w:p w14:paraId="1F8432DF" w14:textId="77777777" w:rsidR="00E57572" w:rsidRPr="000B36C9" w:rsidRDefault="00E57572" w:rsidP="00E57572">
      <w:pPr>
        <w:pStyle w:val="Domy"/>
        <w:jc w:val="center"/>
        <w:rPr>
          <w:color w:val="000000"/>
          <w:sz w:val="16"/>
          <w:szCs w:val="16"/>
          <w:lang w:val="pl-PL"/>
        </w:rPr>
      </w:pPr>
    </w:p>
    <w:p w14:paraId="0CA283E6" w14:textId="51AAD2BE" w:rsidR="00CF6DB4" w:rsidRDefault="00CF6DB4" w:rsidP="0025206B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DE617CE" w14:textId="6B9E58E7" w:rsidR="009826B1" w:rsidRDefault="009826B1" w:rsidP="009826B1">
      <w:pPr>
        <w:spacing w:line="100" w:lineRule="atLeast"/>
        <w:ind w:firstLine="708"/>
        <w:jc w:val="both"/>
        <w:rPr>
          <w:rFonts w:ascii="Arial" w:hAnsi="Arial" w:cs="Arial"/>
          <w:sz w:val="24"/>
          <w:szCs w:val="24"/>
          <w:lang w:val="pl-PL"/>
        </w:rPr>
      </w:pPr>
    </w:p>
    <w:p w14:paraId="34C5923A" w14:textId="1A877BBC" w:rsidR="007B40AE" w:rsidRDefault="007B40AE" w:rsidP="009826B1">
      <w:pPr>
        <w:spacing w:line="100" w:lineRule="atLeast"/>
        <w:ind w:firstLine="708"/>
        <w:jc w:val="both"/>
        <w:rPr>
          <w:rFonts w:ascii="Arial" w:hAnsi="Arial" w:cs="Arial"/>
          <w:sz w:val="24"/>
          <w:szCs w:val="24"/>
          <w:lang w:val="pl-PL"/>
        </w:rPr>
      </w:pPr>
    </w:p>
    <w:p w14:paraId="5AA2ABC5" w14:textId="77777777" w:rsidR="007B40AE" w:rsidRPr="00B8503E" w:rsidRDefault="007B40AE" w:rsidP="009826B1">
      <w:pPr>
        <w:spacing w:line="100" w:lineRule="atLeast"/>
        <w:ind w:firstLine="708"/>
        <w:jc w:val="both"/>
        <w:rPr>
          <w:rFonts w:ascii="Arial" w:hAnsi="Arial" w:cs="Arial"/>
          <w:sz w:val="24"/>
          <w:szCs w:val="24"/>
          <w:lang w:val="pl-PL"/>
        </w:rPr>
      </w:pPr>
    </w:p>
    <w:p w14:paraId="7F2C4845" w14:textId="2DA4818E" w:rsidR="009826B1" w:rsidRDefault="009826B1" w:rsidP="009826B1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B0AE806" w14:textId="77777777" w:rsidR="007B40AE" w:rsidRPr="00B8503E" w:rsidRDefault="007B40AE" w:rsidP="009826B1">
      <w:pPr>
        <w:ind w:right="33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FB13703" w14:textId="77777777" w:rsidR="00CF6DB4" w:rsidRPr="00E57572" w:rsidRDefault="00CF6DB4" w:rsidP="00E57572">
      <w:pPr>
        <w:jc w:val="both"/>
        <w:rPr>
          <w:sz w:val="16"/>
          <w:szCs w:val="16"/>
          <w:lang w:val="pl-PL"/>
        </w:rPr>
      </w:pPr>
    </w:p>
    <w:p w14:paraId="504A07E5" w14:textId="1A62BD7A" w:rsidR="00D003C2" w:rsidRPr="00FE4363" w:rsidRDefault="00CF6DB4" w:rsidP="00FE4363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bookmarkStart w:id="0" w:name="_Hlk125534549"/>
      <w:r w:rsidRPr="00751C0E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bookmarkEnd w:id="0"/>
      <w:r w:rsidRPr="00751C0E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 </w:t>
      </w:r>
      <w:r w:rsidRPr="00751C0E">
        <w:rPr>
          <w:rFonts w:ascii="Times New Roman" w:hAnsi="Times New Roman" w:cs="Times New Roman"/>
          <w:spacing w:val="-1"/>
          <w:sz w:val="18"/>
          <w:szCs w:val="18"/>
          <w:lang w:val="pl-PL"/>
        </w:rPr>
        <w:t>właściwe zaznaczyć</w:t>
      </w:r>
    </w:p>
    <w:p w14:paraId="431DCDC8" w14:textId="305FDDE6" w:rsidR="00D003C2" w:rsidRPr="00D003C2" w:rsidRDefault="00D003C2" w:rsidP="00D003C2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>**</w:t>
      </w:r>
      <w:r w:rsidR="00751C0E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D003C2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>priorytetu</w:t>
      </w: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>5</w:t>
      </w:r>
    </w:p>
    <w:p w14:paraId="696C5994" w14:textId="77777777" w:rsidR="00D003C2" w:rsidRPr="00831141" w:rsidRDefault="00D003C2" w:rsidP="00D003C2">
      <w:pPr>
        <w:rPr>
          <w:i/>
          <w:iCs/>
          <w:sz w:val="18"/>
          <w:szCs w:val="18"/>
          <w:lang w:val="pl-PL"/>
        </w:rPr>
      </w:pPr>
    </w:p>
    <w:p w14:paraId="1342E2AC" w14:textId="77777777" w:rsidR="00D003C2" w:rsidRPr="00D003C2" w:rsidRDefault="00D003C2" w:rsidP="00E57572">
      <w:pPr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</w:p>
    <w:sectPr w:rsidR="00D003C2" w:rsidRPr="00D003C2" w:rsidSect="006D1D4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2" o:spid="_x0000_i1026" type="#_x0000_t75" style="width:9.75pt;height:12pt;flip:y;visibility:visible;mso-wrap-style:square" o:bullet="t">
        <v:imagedata r:id="rId1" o:title=""/>
      </v:shape>
    </w:pict>
  </w:numPicBullet>
  <w:abstractNum w:abstractNumId="0" w15:restartNumberingAfterBreak="0">
    <w:nsid w:val="409D7A20"/>
    <w:multiLevelType w:val="hybridMultilevel"/>
    <w:tmpl w:val="AAD410A4"/>
    <w:lvl w:ilvl="0" w:tplc="C5A02B58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color w:val="auto"/>
        <w:sz w:val="28"/>
        <w:szCs w:val="28"/>
      </w:rPr>
    </w:lvl>
    <w:lvl w:ilvl="1" w:tplc="0D2CA9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263C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FA8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44C7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D28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780F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D69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5CED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9221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3"/>
    <w:rsid w:val="000F51D7"/>
    <w:rsid w:val="00225A56"/>
    <w:rsid w:val="0025206B"/>
    <w:rsid w:val="00530011"/>
    <w:rsid w:val="006B4C9C"/>
    <w:rsid w:val="006D1D43"/>
    <w:rsid w:val="00751C0E"/>
    <w:rsid w:val="007B40AE"/>
    <w:rsid w:val="009826B1"/>
    <w:rsid w:val="00CF6DB4"/>
    <w:rsid w:val="00D003C2"/>
    <w:rsid w:val="00DD1EF0"/>
    <w:rsid w:val="00E57572"/>
    <w:rsid w:val="00E76A6E"/>
    <w:rsid w:val="00FE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638857"/>
  <w15:chartTrackingRefBased/>
  <w15:docId w15:val="{2FD4A6B2-7E33-4BAD-A286-D246034F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1D43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E575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225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8</cp:revision>
  <dcterms:created xsi:type="dcterms:W3CDTF">2022-02-02T12:55:00Z</dcterms:created>
  <dcterms:modified xsi:type="dcterms:W3CDTF">2023-01-25T11:25:00Z</dcterms:modified>
</cp:coreProperties>
</file>