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8A" w:rsidRPr="002C6255" w:rsidRDefault="004D728A" w:rsidP="00020AC2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bookmarkStart w:id="0" w:name="2004_rok."/>
      <w:r w:rsidRPr="002C6255">
        <w:rPr>
          <w:rStyle w:val="Pogrubienie"/>
          <w:sz w:val="28"/>
          <w:szCs w:val="28"/>
        </w:rPr>
        <w:t>2004 rok</w:t>
      </w:r>
      <w:bookmarkEnd w:id="0"/>
    </w:p>
    <w:p w:rsidR="004D728A" w:rsidRPr="00020AC2" w:rsidRDefault="004D728A" w:rsidP="00020AC2">
      <w:pPr>
        <w:pStyle w:val="NormalnyWeb"/>
        <w:spacing w:before="0" w:beforeAutospacing="0" w:after="0" w:afterAutospacing="0"/>
      </w:pPr>
      <w:r w:rsidRPr="00020AC2">
        <w:t> </w:t>
      </w:r>
    </w:p>
    <w:p w:rsidR="004D728A" w:rsidRDefault="004D728A" w:rsidP="00020AC2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bookmarkStart w:id="1" w:name="bezr_zarejestr"/>
      <w:r w:rsidRPr="00020AC2">
        <w:rPr>
          <w:rStyle w:val="Uwydatnienie"/>
        </w:rPr>
        <w:t>Bezrobotni zarejestrowani w PUP Sandomierz</w:t>
      </w:r>
      <w:bookmarkEnd w:id="1"/>
      <w:r w:rsidRPr="00020AC2">
        <w:rPr>
          <w:i/>
          <w:iCs/>
        </w:rPr>
        <w:br/>
      </w:r>
      <w:r w:rsidRPr="00020AC2">
        <w:rPr>
          <w:rStyle w:val="Uwydatnienie"/>
        </w:rPr>
        <w:t>(stan na koniec miesiąca)</w:t>
      </w:r>
    </w:p>
    <w:p w:rsidR="00020AC2" w:rsidRPr="00020AC2" w:rsidRDefault="00020AC2" w:rsidP="00020AC2">
      <w:pPr>
        <w:pStyle w:val="NormalnyWeb"/>
        <w:spacing w:before="0" w:beforeAutospacing="0" w:after="0" w:afterAutospacing="0"/>
        <w:jc w:val="center"/>
      </w:pPr>
    </w:p>
    <w:tbl>
      <w:tblPr>
        <w:tblW w:w="497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1"/>
        <w:gridCol w:w="1249"/>
        <w:gridCol w:w="1072"/>
        <w:gridCol w:w="1100"/>
        <w:gridCol w:w="1072"/>
        <w:gridCol w:w="1100"/>
        <w:gridCol w:w="1072"/>
        <w:gridCol w:w="1101"/>
      </w:tblGrid>
      <w:tr w:rsidR="004D728A" w:rsidRPr="00020AC2" w:rsidTr="00020AC2">
        <w:trPr>
          <w:tblCellSpacing w:w="15" w:type="dxa"/>
        </w:trPr>
        <w:tc>
          <w:tcPr>
            <w:tcW w:w="0" w:type="auto"/>
            <w:vMerge w:val="restart"/>
            <w:shd w:val="clear" w:color="auto" w:fill="73AC83"/>
            <w:vAlign w:val="center"/>
            <w:hideMark/>
          </w:tcPr>
          <w:p w:rsidR="004D728A" w:rsidRPr="00020AC2" w:rsidRDefault="004D728A" w:rsidP="00020AC2">
            <w:r w:rsidRPr="00020AC2">
              <w:rPr>
                <w:rStyle w:val="Pogrubienie"/>
              </w:rPr>
              <w:t>Miesiąc</w:t>
            </w:r>
          </w:p>
        </w:tc>
        <w:tc>
          <w:tcPr>
            <w:tcW w:w="0" w:type="auto"/>
            <w:vMerge w:val="restart"/>
            <w:shd w:val="clear" w:color="auto" w:fill="73AC83"/>
            <w:vAlign w:val="center"/>
            <w:hideMark/>
          </w:tcPr>
          <w:p w:rsidR="004D728A" w:rsidRPr="00020AC2" w:rsidRDefault="004D728A" w:rsidP="00020AC2">
            <w:pPr>
              <w:pStyle w:val="NormalnyWeb"/>
              <w:spacing w:before="0" w:beforeAutospacing="0" w:after="0" w:afterAutospacing="0"/>
              <w:jc w:val="center"/>
            </w:pPr>
            <w:r w:rsidRPr="00020AC2">
              <w:rPr>
                <w:rStyle w:val="Pogrubienie"/>
              </w:rPr>
              <w:t>Stopa</w:t>
            </w:r>
            <w:r w:rsidRPr="00020AC2">
              <w:rPr>
                <w:b/>
                <w:bCs/>
              </w:rPr>
              <w:br/>
            </w:r>
            <w:r w:rsidRPr="00020AC2">
              <w:rPr>
                <w:rStyle w:val="Pogrubienie"/>
              </w:rPr>
              <w:t>bezrobocia</w:t>
            </w:r>
          </w:p>
        </w:tc>
        <w:tc>
          <w:tcPr>
            <w:tcW w:w="1192" w:type="pct"/>
            <w:gridSpan w:val="2"/>
            <w:shd w:val="clear" w:color="auto" w:fill="73AC83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</w:rPr>
              <w:t>Liczba bezrobotnych</w:t>
            </w:r>
          </w:p>
        </w:tc>
        <w:tc>
          <w:tcPr>
            <w:tcW w:w="1192" w:type="pct"/>
            <w:gridSpan w:val="2"/>
            <w:shd w:val="clear" w:color="auto" w:fill="73AC83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</w:rPr>
              <w:t>Bezrobotni zamieszkali</w:t>
            </w:r>
            <w:r w:rsidRPr="00020AC2">
              <w:rPr>
                <w:b/>
                <w:bCs/>
              </w:rPr>
              <w:br/>
            </w:r>
            <w:r w:rsidRPr="00020AC2">
              <w:rPr>
                <w:rStyle w:val="Pogrubienie"/>
              </w:rPr>
              <w:t>na wsi</w:t>
            </w:r>
          </w:p>
        </w:tc>
        <w:tc>
          <w:tcPr>
            <w:tcW w:w="1184" w:type="pct"/>
            <w:gridSpan w:val="2"/>
            <w:shd w:val="clear" w:color="auto" w:fill="73AC83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</w:rPr>
              <w:t xml:space="preserve">Bezrobotni z prawem </w:t>
            </w:r>
            <w:r w:rsidRPr="00020AC2">
              <w:rPr>
                <w:b/>
                <w:bCs/>
              </w:rPr>
              <w:br/>
            </w:r>
            <w:r w:rsidRPr="00020AC2">
              <w:rPr>
                <w:rStyle w:val="Pogrubienie"/>
              </w:rPr>
              <w:t>do zasiłku</w:t>
            </w:r>
          </w:p>
        </w:tc>
      </w:tr>
      <w:tr w:rsidR="004D728A" w:rsidRPr="00020AC2" w:rsidTr="00020AC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728A" w:rsidRPr="00020AC2" w:rsidRDefault="004D728A" w:rsidP="00020AC2"/>
        </w:tc>
        <w:tc>
          <w:tcPr>
            <w:tcW w:w="0" w:type="auto"/>
            <w:vMerge/>
            <w:vAlign w:val="center"/>
            <w:hideMark/>
          </w:tcPr>
          <w:p w:rsidR="004D728A" w:rsidRPr="00020AC2" w:rsidRDefault="004D728A" w:rsidP="00020AC2"/>
        </w:tc>
        <w:tc>
          <w:tcPr>
            <w:tcW w:w="588" w:type="pct"/>
            <w:shd w:val="clear" w:color="auto" w:fill="73AC83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</w:rPr>
              <w:t>ogółem</w:t>
            </w:r>
          </w:p>
        </w:tc>
        <w:tc>
          <w:tcPr>
            <w:tcW w:w="588" w:type="pct"/>
            <w:shd w:val="clear" w:color="auto" w:fill="73AC83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</w:rPr>
              <w:t>kobiety</w:t>
            </w:r>
          </w:p>
        </w:tc>
        <w:tc>
          <w:tcPr>
            <w:tcW w:w="588" w:type="pct"/>
            <w:shd w:val="clear" w:color="auto" w:fill="73AC83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</w:rPr>
              <w:t>ogółem</w:t>
            </w:r>
          </w:p>
        </w:tc>
        <w:tc>
          <w:tcPr>
            <w:tcW w:w="588" w:type="pct"/>
            <w:shd w:val="clear" w:color="auto" w:fill="73AC83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</w:rPr>
              <w:t>kobiety</w:t>
            </w:r>
          </w:p>
        </w:tc>
        <w:tc>
          <w:tcPr>
            <w:tcW w:w="588" w:type="pct"/>
            <w:shd w:val="clear" w:color="auto" w:fill="73AC83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</w:rPr>
              <w:t>ogółem</w:t>
            </w:r>
          </w:p>
        </w:tc>
        <w:tc>
          <w:tcPr>
            <w:tcW w:w="580" w:type="pct"/>
            <w:shd w:val="clear" w:color="auto" w:fill="73AC83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</w:rPr>
              <w:t>kobiety</w:t>
            </w:r>
          </w:p>
        </w:tc>
      </w:tr>
      <w:tr w:rsidR="004D728A" w:rsidRPr="00020AC2" w:rsidTr="00020AC2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r w:rsidRPr="00020AC2">
              <w:rPr>
                <w:rStyle w:val="Pogrubienie"/>
                <w:color w:val="400040"/>
              </w:rPr>
              <w:t>styczeń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17,7%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7074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3362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4671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2087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406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155</w:t>
            </w:r>
          </w:p>
        </w:tc>
      </w:tr>
      <w:tr w:rsidR="004D728A" w:rsidRPr="00020AC2" w:rsidTr="00020AC2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r w:rsidRPr="00020AC2">
              <w:rPr>
                <w:rStyle w:val="Pogrubienie"/>
              </w:rPr>
              <w:t>luty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17,7%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7071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3348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4674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2080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397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151</w:t>
            </w:r>
          </w:p>
        </w:tc>
      </w:tr>
      <w:tr w:rsidR="004D728A" w:rsidRPr="00020AC2" w:rsidTr="00020AC2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r w:rsidRPr="00020AC2">
              <w:rPr>
                <w:rStyle w:val="Pogrubienie"/>
              </w:rPr>
              <w:t>marzec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17,7%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7060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3336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4665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2074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382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137</w:t>
            </w:r>
          </w:p>
        </w:tc>
      </w:tr>
      <w:tr w:rsidR="004D728A" w:rsidRPr="00020AC2" w:rsidTr="00020AC2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r w:rsidRPr="00020AC2">
              <w:rPr>
                <w:rStyle w:val="Pogrubienie"/>
              </w:rPr>
              <w:t>kwiecień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17,3%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6874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3250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4511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2001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347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125</w:t>
            </w:r>
          </w:p>
        </w:tc>
      </w:tr>
      <w:tr w:rsidR="004D728A" w:rsidRPr="00020AC2" w:rsidTr="00020AC2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r w:rsidRPr="00020AC2">
              <w:rPr>
                <w:rStyle w:val="Pogrubienie"/>
              </w:rPr>
              <w:t>maj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16,9%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6695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3175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4391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1955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329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134</w:t>
            </w:r>
          </w:p>
        </w:tc>
      </w:tr>
      <w:tr w:rsidR="004D728A" w:rsidRPr="00020AC2" w:rsidTr="00020AC2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r w:rsidRPr="00020AC2">
              <w:rPr>
                <w:rStyle w:val="Pogrubienie"/>
              </w:rPr>
              <w:t>czerwiec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16,8%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6626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3121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4367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1947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351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135</w:t>
            </w:r>
          </w:p>
        </w:tc>
      </w:tr>
      <w:tr w:rsidR="004D728A" w:rsidRPr="00020AC2" w:rsidTr="00020AC2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r w:rsidRPr="00020AC2">
              <w:rPr>
                <w:rStyle w:val="Pogrubienie"/>
              </w:rPr>
              <w:t>lipiec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16,7%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6600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3163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4354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1982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350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138</w:t>
            </w:r>
          </w:p>
        </w:tc>
      </w:tr>
      <w:tr w:rsidR="004D728A" w:rsidRPr="00020AC2" w:rsidTr="00020AC2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r w:rsidRPr="00020AC2">
              <w:rPr>
                <w:rStyle w:val="Pogrubienie"/>
              </w:rPr>
              <w:t>sierpień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16,6%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6548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3171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4319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1985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355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137</w:t>
            </w:r>
          </w:p>
        </w:tc>
      </w:tr>
      <w:tr w:rsidR="004D728A" w:rsidRPr="00020AC2" w:rsidTr="00020AC2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r w:rsidRPr="00020AC2">
              <w:rPr>
                <w:rStyle w:val="Pogrubienie"/>
              </w:rPr>
              <w:t>wrzesień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16,5%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6507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3174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4286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1990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368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141</w:t>
            </w:r>
          </w:p>
        </w:tc>
      </w:tr>
      <w:tr w:rsidR="004D728A" w:rsidRPr="00020AC2" w:rsidTr="00020AC2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</w:rPr>
              <w:t>październik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16,4%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6472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3146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4254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1973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371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136</w:t>
            </w:r>
          </w:p>
        </w:tc>
      </w:tr>
      <w:tr w:rsidR="004D728A" w:rsidRPr="00020AC2" w:rsidTr="00020AC2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r w:rsidRPr="00020AC2">
              <w:rPr>
                <w:rStyle w:val="Pogrubienie"/>
              </w:rPr>
              <w:t>listopad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16,6%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6528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3161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4305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1997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399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140</w:t>
            </w:r>
          </w:p>
        </w:tc>
      </w:tr>
      <w:tr w:rsidR="004D728A" w:rsidRPr="00020AC2" w:rsidTr="00020AC2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r w:rsidRPr="00020AC2">
              <w:rPr>
                <w:rStyle w:val="Pogrubienie"/>
              </w:rPr>
              <w:t>grudzień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17%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6722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3191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4430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2022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420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150</w:t>
            </w:r>
          </w:p>
        </w:tc>
      </w:tr>
    </w:tbl>
    <w:p w:rsidR="004D728A" w:rsidRPr="00020AC2" w:rsidRDefault="004D728A" w:rsidP="00020AC2"/>
    <w:p w:rsidR="004D728A" w:rsidRPr="00020AC2" w:rsidRDefault="004D728A" w:rsidP="00020AC2">
      <w:pPr>
        <w:pStyle w:val="NormalnyWeb"/>
        <w:spacing w:before="0" w:beforeAutospacing="0" w:after="0" w:afterAutospacing="0"/>
      </w:pPr>
      <w:r w:rsidRPr="00020AC2">
        <w:t> </w:t>
      </w:r>
    </w:p>
    <w:p w:rsidR="004D728A" w:rsidRDefault="004D728A" w:rsidP="00020AC2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bookmarkStart w:id="2" w:name="licz_os"/>
      <w:r w:rsidRPr="00020AC2">
        <w:rPr>
          <w:rStyle w:val="Uwydatnienie"/>
        </w:rPr>
        <w:t>Liczba osób zarejestrowanych w miesiącu sprawozdawczym</w:t>
      </w:r>
      <w:bookmarkEnd w:id="2"/>
    </w:p>
    <w:p w:rsidR="00020AC2" w:rsidRPr="00020AC2" w:rsidRDefault="00020AC2" w:rsidP="00020AC2">
      <w:pPr>
        <w:pStyle w:val="NormalnyWeb"/>
        <w:spacing w:before="0" w:beforeAutospacing="0" w:after="0" w:afterAutospacing="0"/>
        <w:jc w:val="center"/>
      </w:pPr>
    </w:p>
    <w:tbl>
      <w:tblPr>
        <w:tblW w:w="497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2"/>
        <w:gridCol w:w="1269"/>
        <w:gridCol w:w="1299"/>
        <w:gridCol w:w="1269"/>
        <w:gridCol w:w="1299"/>
        <w:gridCol w:w="1269"/>
        <w:gridCol w:w="1300"/>
      </w:tblGrid>
      <w:tr w:rsidR="00020AC2" w:rsidRPr="00020AC2" w:rsidTr="00020AC2">
        <w:trPr>
          <w:tblCellSpacing w:w="15" w:type="dxa"/>
        </w:trPr>
        <w:tc>
          <w:tcPr>
            <w:tcW w:w="0" w:type="auto"/>
            <w:vMerge w:val="restart"/>
            <w:shd w:val="clear" w:color="auto" w:fill="73AC83"/>
            <w:vAlign w:val="center"/>
            <w:hideMark/>
          </w:tcPr>
          <w:p w:rsidR="00020AC2" w:rsidRPr="00020AC2" w:rsidRDefault="00020AC2" w:rsidP="00020AC2">
            <w:pPr>
              <w:pStyle w:val="NormalnyWeb"/>
              <w:spacing w:before="0" w:beforeAutospacing="0" w:after="0" w:afterAutospacing="0"/>
              <w:jc w:val="center"/>
            </w:pPr>
            <w:r w:rsidRPr="00020AC2">
              <w:rPr>
                <w:rStyle w:val="Pogrubienie"/>
              </w:rPr>
              <w:t>Miesiąc</w:t>
            </w:r>
          </w:p>
        </w:tc>
        <w:tc>
          <w:tcPr>
            <w:tcW w:w="1411" w:type="pct"/>
            <w:gridSpan w:val="2"/>
            <w:shd w:val="clear" w:color="auto" w:fill="73AC83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rPr>
                <w:rStyle w:val="Pogrubienie"/>
              </w:rPr>
              <w:t>Liczba zarejestrowanych</w:t>
            </w:r>
            <w:r w:rsidRPr="00020AC2">
              <w:rPr>
                <w:b/>
                <w:bCs/>
              </w:rPr>
              <w:br/>
            </w:r>
            <w:r w:rsidRPr="00020AC2">
              <w:rPr>
                <w:rStyle w:val="Pogrubienie"/>
              </w:rPr>
              <w:t>bezrobotnych</w:t>
            </w:r>
          </w:p>
        </w:tc>
        <w:tc>
          <w:tcPr>
            <w:tcW w:w="1411" w:type="pct"/>
            <w:gridSpan w:val="2"/>
            <w:shd w:val="clear" w:color="auto" w:fill="73AC83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rPr>
                <w:rStyle w:val="Pogrubienie"/>
              </w:rPr>
              <w:t>Osoby zamieszkałe</w:t>
            </w:r>
            <w:r w:rsidRPr="00020AC2">
              <w:rPr>
                <w:b/>
                <w:bCs/>
              </w:rPr>
              <w:br/>
            </w:r>
            <w:r w:rsidRPr="00020AC2">
              <w:rPr>
                <w:rStyle w:val="Pogrubienie"/>
              </w:rPr>
              <w:t>na wsi</w:t>
            </w:r>
          </w:p>
        </w:tc>
        <w:tc>
          <w:tcPr>
            <w:tcW w:w="1403" w:type="pct"/>
            <w:gridSpan w:val="2"/>
            <w:shd w:val="clear" w:color="auto" w:fill="73AC83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rPr>
                <w:rStyle w:val="Pogrubienie"/>
              </w:rPr>
              <w:t xml:space="preserve">Bezrobotni z prawem </w:t>
            </w:r>
            <w:r w:rsidRPr="00020AC2">
              <w:rPr>
                <w:b/>
                <w:bCs/>
              </w:rPr>
              <w:br/>
            </w:r>
            <w:r w:rsidRPr="00020AC2">
              <w:rPr>
                <w:rStyle w:val="Pogrubienie"/>
              </w:rPr>
              <w:t>do zasiłku</w:t>
            </w:r>
          </w:p>
        </w:tc>
      </w:tr>
      <w:tr w:rsidR="00020AC2" w:rsidRPr="00020AC2" w:rsidTr="00020AC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0AC2" w:rsidRPr="00020AC2" w:rsidRDefault="00020AC2" w:rsidP="00020AC2"/>
        </w:tc>
        <w:tc>
          <w:tcPr>
            <w:tcW w:w="697" w:type="pct"/>
            <w:shd w:val="clear" w:color="auto" w:fill="73AC83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rPr>
                <w:rStyle w:val="Pogrubienie"/>
              </w:rPr>
              <w:t>ogółem</w:t>
            </w:r>
          </w:p>
        </w:tc>
        <w:tc>
          <w:tcPr>
            <w:tcW w:w="697" w:type="pct"/>
            <w:shd w:val="clear" w:color="auto" w:fill="73AC83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rPr>
                <w:rStyle w:val="Pogrubienie"/>
              </w:rPr>
              <w:t>kobiety</w:t>
            </w:r>
          </w:p>
        </w:tc>
        <w:tc>
          <w:tcPr>
            <w:tcW w:w="697" w:type="pct"/>
            <w:shd w:val="clear" w:color="auto" w:fill="73AC83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rPr>
                <w:rStyle w:val="Pogrubienie"/>
              </w:rPr>
              <w:t>ogółem</w:t>
            </w:r>
          </w:p>
        </w:tc>
        <w:tc>
          <w:tcPr>
            <w:tcW w:w="697" w:type="pct"/>
            <w:shd w:val="clear" w:color="auto" w:fill="73AC83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rPr>
                <w:rStyle w:val="Pogrubienie"/>
              </w:rPr>
              <w:t>kobiety</w:t>
            </w:r>
          </w:p>
        </w:tc>
        <w:tc>
          <w:tcPr>
            <w:tcW w:w="697" w:type="pct"/>
            <w:shd w:val="clear" w:color="auto" w:fill="73AC83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rPr>
                <w:rStyle w:val="Pogrubienie"/>
              </w:rPr>
              <w:t>ogółem</w:t>
            </w:r>
          </w:p>
        </w:tc>
        <w:tc>
          <w:tcPr>
            <w:tcW w:w="689" w:type="pct"/>
            <w:shd w:val="clear" w:color="auto" w:fill="73AC83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rPr>
                <w:rStyle w:val="Pogrubienie"/>
              </w:rPr>
              <w:t>kobiety</w:t>
            </w:r>
          </w:p>
        </w:tc>
      </w:tr>
      <w:tr w:rsidR="00020AC2" w:rsidRPr="00020AC2" w:rsidTr="00020AC2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20AC2" w:rsidRPr="00020AC2" w:rsidRDefault="00020AC2" w:rsidP="00020AC2">
            <w:r w:rsidRPr="00020AC2">
              <w:rPr>
                <w:rStyle w:val="Pogrubienie"/>
              </w:rPr>
              <w:t>styczeń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592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266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356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152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121</w:t>
            </w:r>
          </w:p>
        </w:tc>
        <w:tc>
          <w:tcPr>
            <w:tcW w:w="689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53</w:t>
            </w:r>
          </w:p>
        </w:tc>
      </w:tr>
      <w:tr w:rsidR="00020AC2" w:rsidRPr="00020AC2" w:rsidTr="00020AC2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20AC2" w:rsidRPr="00020AC2" w:rsidRDefault="00020AC2" w:rsidP="00020AC2">
            <w:r w:rsidRPr="00020AC2">
              <w:rPr>
                <w:rStyle w:val="Pogrubienie"/>
              </w:rPr>
              <w:t>luty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336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129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207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73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63</w:t>
            </w:r>
          </w:p>
        </w:tc>
        <w:tc>
          <w:tcPr>
            <w:tcW w:w="689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23</w:t>
            </w:r>
          </w:p>
        </w:tc>
      </w:tr>
      <w:tr w:rsidR="00020AC2" w:rsidRPr="00020AC2" w:rsidTr="00020AC2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20AC2" w:rsidRPr="00020AC2" w:rsidRDefault="00020AC2" w:rsidP="00020AC2">
            <w:r w:rsidRPr="00020AC2">
              <w:rPr>
                <w:rStyle w:val="Pogrubienie"/>
              </w:rPr>
              <w:t>marzec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334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140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203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79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64</w:t>
            </w:r>
          </w:p>
        </w:tc>
        <w:tc>
          <w:tcPr>
            <w:tcW w:w="689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23</w:t>
            </w:r>
          </w:p>
        </w:tc>
      </w:tr>
      <w:tr w:rsidR="00020AC2" w:rsidRPr="00020AC2" w:rsidTr="00020AC2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20AC2" w:rsidRPr="00020AC2" w:rsidRDefault="00020AC2" w:rsidP="00020AC2">
            <w:r w:rsidRPr="00020AC2">
              <w:rPr>
                <w:rStyle w:val="Pogrubienie"/>
              </w:rPr>
              <w:t>kwiecień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290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116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179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59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54</w:t>
            </w:r>
          </w:p>
        </w:tc>
        <w:tc>
          <w:tcPr>
            <w:tcW w:w="689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17</w:t>
            </w:r>
          </w:p>
        </w:tc>
      </w:tr>
      <w:tr w:rsidR="00020AC2" w:rsidRPr="00020AC2" w:rsidTr="00020AC2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20AC2" w:rsidRPr="00020AC2" w:rsidRDefault="00020AC2" w:rsidP="00020AC2">
            <w:r w:rsidRPr="00020AC2">
              <w:rPr>
                <w:rStyle w:val="Pogrubienie"/>
              </w:rPr>
              <w:t>maj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279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125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161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74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67</w:t>
            </w:r>
          </w:p>
        </w:tc>
        <w:tc>
          <w:tcPr>
            <w:tcW w:w="689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36</w:t>
            </w:r>
          </w:p>
        </w:tc>
      </w:tr>
      <w:tr w:rsidR="00020AC2" w:rsidRPr="00020AC2" w:rsidTr="00020AC2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20AC2" w:rsidRPr="00020AC2" w:rsidRDefault="00020AC2" w:rsidP="00020AC2">
            <w:r w:rsidRPr="00020AC2">
              <w:rPr>
                <w:rStyle w:val="Pogrubienie"/>
              </w:rPr>
              <w:t>czerwiec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441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187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273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115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86</w:t>
            </w:r>
          </w:p>
        </w:tc>
        <w:tc>
          <w:tcPr>
            <w:tcW w:w="689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22</w:t>
            </w:r>
          </w:p>
        </w:tc>
      </w:tr>
      <w:tr w:rsidR="00020AC2" w:rsidRPr="00020AC2" w:rsidTr="00020AC2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20AC2" w:rsidRPr="00020AC2" w:rsidRDefault="00020AC2" w:rsidP="00020AC2">
            <w:r w:rsidRPr="00020AC2">
              <w:rPr>
                <w:rStyle w:val="Pogrubienie"/>
              </w:rPr>
              <w:t>lipiec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470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234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287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134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84</w:t>
            </w:r>
          </w:p>
        </w:tc>
        <w:tc>
          <w:tcPr>
            <w:tcW w:w="689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35</w:t>
            </w:r>
          </w:p>
        </w:tc>
      </w:tr>
      <w:tr w:rsidR="00020AC2" w:rsidRPr="00020AC2" w:rsidTr="00020AC2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20AC2" w:rsidRPr="00020AC2" w:rsidRDefault="00020AC2" w:rsidP="00020AC2">
            <w:r w:rsidRPr="00020AC2">
              <w:rPr>
                <w:rStyle w:val="Pogrubienie"/>
              </w:rPr>
              <w:t>sierpień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386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189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226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99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64</w:t>
            </w:r>
          </w:p>
        </w:tc>
        <w:tc>
          <w:tcPr>
            <w:tcW w:w="689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14</w:t>
            </w:r>
          </w:p>
        </w:tc>
      </w:tr>
      <w:tr w:rsidR="00020AC2" w:rsidRPr="00020AC2" w:rsidTr="00020AC2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20AC2" w:rsidRPr="00020AC2" w:rsidRDefault="00020AC2" w:rsidP="00020AC2">
            <w:r w:rsidRPr="00020AC2">
              <w:rPr>
                <w:rStyle w:val="Pogrubienie"/>
              </w:rPr>
              <w:t>wrzesień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460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231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277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145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72</w:t>
            </w:r>
          </w:p>
        </w:tc>
        <w:tc>
          <w:tcPr>
            <w:tcW w:w="689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28</w:t>
            </w:r>
          </w:p>
        </w:tc>
      </w:tr>
      <w:tr w:rsidR="00020AC2" w:rsidRPr="00020AC2" w:rsidTr="00020AC2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20AC2" w:rsidRPr="00020AC2" w:rsidRDefault="00020AC2" w:rsidP="00020AC2">
            <w:r w:rsidRPr="00020AC2">
              <w:rPr>
                <w:rStyle w:val="Pogrubienie"/>
              </w:rPr>
              <w:t>październik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357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148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218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86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63</w:t>
            </w:r>
          </w:p>
        </w:tc>
        <w:tc>
          <w:tcPr>
            <w:tcW w:w="689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20</w:t>
            </w:r>
          </w:p>
        </w:tc>
      </w:tr>
      <w:tr w:rsidR="00020AC2" w:rsidRPr="00020AC2" w:rsidTr="00020AC2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20AC2" w:rsidRPr="00020AC2" w:rsidRDefault="00020AC2" w:rsidP="00020AC2">
            <w:r w:rsidRPr="00020AC2">
              <w:rPr>
                <w:rStyle w:val="Pogrubienie"/>
              </w:rPr>
              <w:t>listopad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422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190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266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122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100</w:t>
            </w:r>
          </w:p>
        </w:tc>
        <w:tc>
          <w:tcPr>
            <w:tcW w:w="689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38</w:t>
            </w:r>
          </w:p>
        </w:tc>
      </w:tr>
      <w:tr w:rsidR="00020AC2" w:rsidRPr="00020AC2" w:rsidTr="00020AC2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020AC2" w:rsidRPr="00020AC2" w:rsidRDefault="00020AC2" w:rsidP="00020AC2">
            <w:r w:rsidRPr="00020AC2">
              <w:rPr>
                <w:rStyle w:val="Pogrubienie"/>
              </w:rPr>
              <w:t>grudzień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475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185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286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110</w:t>
            </w:r>
          </w:p>
        </w:tc>
        <w:tc>
          <w:tcPr>
            <w:tcW w:w="697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91</w:t>
            </w:r>
          </w:p>
        </w:tc>
        <w:tc>
          <w:tcPr>
            <w:tcW w:w="689" w:type="pct"/>
            <w:shd w:val="clear" w:color="auto" w:fill="FFFFFF"/>
            <w:vAlign w:val="center"/>
            <w:hideMark/>
          </w:tcPr>
          <w:p w:rsidR="00020AC2" w:rsidRPr="00020AC2" w:rsidRDefault="00020AC2" w:rsidP="00020AC2">
            <w:pPr>
              <w:jc w:val="center"/>
            </w:pPr>
            <w:r w:rsidRPr="00020AC2">
              <w:t>25</w:t>
            </w:r>
          </w:p>
        </w:tc>
      </w:tr>
    </w:tbl>
    <w:p w:rsidR="004D728A" w:rsidRPr="00020AC2" w:rsidRDefault="004D728A" w:rsidP="00020AC2"/>
    <w:p w:rsidR="004D728A" w:rsidRPr="00020AC2" w:rsidRDefault="004D728A" w:rsidP="00020AC2">
      <w:pPr>
        <w:pStyle w:val="NormalnyWeb"/>
        <w:spacing w:before="0" w:beforeAutospacing="0" w:after="0" w:afterAutospacing="0"/>
      </w:pPr>
      <w:r w:rsidRPr="00020AC2">
        <w:lastRenderedPageBreak/>
        <w:t> </w:t>
      </w:r>
    </w:p>
    <w:p w:rsidR="004D728A" w:rsidRPr="00020AC2" w:rsidRDefault="004D728A" w:rsidP="00020AC2">
      <w:pPr>
        <w:pStyle w:val="NormalnyWeb"/>
        <w:spacing w:before="0" w:beforeAutospacing="0" w:after="0" w:afterAutospacing="0"/>
        <w:jc w:val="center"/>
      </w:pPr>
      <w:r w:rsidRPr="00020AC2">
        <w:rPr>
          <w:rStyle w:val="Uwydatnienie"/>
        </w:rPr>
        <w:t>Bezrobocie w poszczególnych gminach powiatu sandomierskiego</w:t>
      </w:r>
    </w:p>
    <w:p w:rsidR="004D728A" w:rsidRDefault="004D728A" w:rsidP="00020AC2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r w:rsidRPr="00020AC2">
        <w:t> </w:t>
      </w:r>
      <w:bookmarkStart w:id="3" w:name="1_04"/>
      <w:r w:rsidRPr="00020AC2">
        <w:rPr>
          <w:rStyle w:val="Uwydatnienie"/>
        </w:rPr>
        <w:t>I kwartał</w:t>
      </w:r>
      <w:bookmarkEnd w:id="3"/>
    </w:p>
    <w:p w:rsidR="00020AC2" w:rsidRPr="00020AC2" w:rsidRDefault="00020AC2" w:rsidP="00020AC2">
      <w:pPr>
        <w:pStyle w:val="NormalnyWeb"/>
        <w:spacing w:before="0" w:beforeAutospacing="0" w:after="0" w:afterAutospacing="0"/>
        <w:jc w:val="center"/>
      </w:pPr>
    </w:p>
    <w:tbl>
      <w:tblPr>
        <w:tblW w:w="497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1"/>
        <w:gridCol w:w="859"/>
        <w:gridCol w:w="887"/>
        <w:gridCol w:w="1165"/>
        <w:gridCol w:w="1167"/>
        <w:gridCol w:w="1165"/>
        <w:gridCol w:w="1167"/>
        <w:gridCol w:w="1166"/>
      </w:tblGrid>
      <w:tr w:rsidR="004D728A" w:rsidRPr="00020AC2" w:rsidTr="004E5DF5">
        <w:trPr>
          <w:tblCellSpacing w:w="15" w:type="dxa"/>
        </w:trPr>
        <w:tc>
          <w:tcPr>
            <w:tcW w:w="0" w:type="auto"/>
            <w:vMerge w:val="restart"/>
            <w:shd w:val="clear" w:color="auto" w:fill="73AC83"/>
            <w:vAlign w:val="center"/>
            <w:hideMark/>
          </w:tcPr>
          <w:p w:rsidR="004D728A" w:rsidRPr="00020AC2" w:rsidRDefault="004D728A" w:rsidP="00020AC2">
            <w:pPr>
              <w:pStyle w:val="NormalnyWeb"/>
              <w:spacing w:before="0" w:beforeAutospacing="0" w:after="0" w:afterAutospacing="0"/>
              <w:jc w:val="center"/>
            </w:pPr>
            <w:r w:rsidRPr="00020AC2">
              <w:rPr>
                <w:rStyle w:val="Pogrubienie"/>
              </w:rPr>
              <w:t xml:space="preserve">Miasto </w:t>
            </w:r>
            <w:r w:rsidRPr="00020AC2">
              <w:rPr>
                <w:b/>
                <w:bCs/>
              </w:rPr>
              <w:br/>
            </w:r>
            <w:r w:rsidRPr="00020AC2">
              <w:rPr>
                <w:rStyle w:val="Pogrubienie"/>
              </w:rPr>
              <w:t>lub gmina</w:t>
            </w:r>
          </w:p>
        </w:tc>
        <w:tc>
          <w:tcPr>
            <w:tcW w:w="0" w:type="auto"/>
            <w:gridSpan w:val="2"/>
            <w:shd w:val="clear" w:color="auto" w:fill="73AC83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</w:rPr>
              <w:t>Liczba</w:t>
            </w:r>
            <w:r w:rsidRPr="00020AC2">
              <w:rPr>
                <w:b/>
                <w:bCs/>
              </w:rPr>
              <w:br/>
            </w:r>
            <w:r w:rsidRPr="00020AC2">
              <w:rPr>
                <w:rStyle w:val="Pogrubienie"/>
              </w:rPr>
              <w:t>bezrobotnych</w:t>
            </w:r>
          </w:p>
        </w:tc>
        <w:tc>
          <w:tcPr>
            <w:tcW w:w="641" w:type="pct"/>
            <w:vMerge w:val="restart"/>
            <w:shd w:val="clear" w:color="auto" w:fill="73AC83"/>
            <w:vAlign w:val="center"/>
            <w:hideMark/>
          </w:tcPr>
          <w:p w:rsidR="004D728A" w:rsidRPr="004E5DF5" w:rsidRDefault="004D728A" w:rsidP="00020AC2">
            <w:pPr>
              <w:jc w:val="center"/>
              <w:rPr>
                <w:sz w:val="18"/>
                <w:szCs w:val="18"/>
              </w:rPr>
            </w:pPr>
            <w:r w:rsidRPr="004E5DF5">
              <w:rPr>
                <w:rStyle w:val="Pogrubienie"/>
                <w:sz w:val="18"/>
                <w:szCs w:val="18"/>
              </w:rPr>
              <w:t>Absolwenci</w:t>
            </w:r>
          </w:p>
        </w:tc>
        <w:tc>
          <w:tcPr>
            <w:tcW w:w="642" w:type="pct"/>
            <w:vMerge w:val="restart"/>
            <w:shd w:val="clear" w:color="auto" w:fill="73AC83"/>
            <w:vAlign w:val="center"/>
            <w:hideMark/>
          </w:tcPr>
          <w:p w:rsidR="004D728A" w:rsidRPr="004E5DF5" w:rsidRDefault="004D728A" w:rsidP="00020AC2">
            <w:pPr>
              <w:jc w:val="center"/>
              <w:rPr>
                <w:sz w:val="18"/>
                <w:szCs w:val="18"/>
              </w:rPr>
            </w:pPr>
            <w:r w:rsidRPr="004E5DF5">
              <w:rPr>
                <w:rStyle w:val="Pogrubienie"/>
                <w:sz w:val="18"/>
                <w:szCs w:val="18"/>
              </w:rPr>
              <w:t>Zwolnieni z przyczyn dotyczących zakładu</w:t>
            </w:r>
            <w:r w:rsidRPr="004E5DF5">
              <w:rPr>
                <w:b/>
                <w:bCs/>
                <w:sz w:val="18"/>
                <w:szCs w:val="18"/>
              </w:rPr>
              <w:br/>
            </w:r>
            <w:r w:rsidRPr="004E5DF5">
              <w:rPr>
                <w:rStyle w:val="Pogrubienie"/>
                <w:sz w:val="18"/>
                <w:szCs w:val="18"/>
              </w:rPr>
              <w:t>pracy</w:t>
            </w:r>
          </w:p>
        </w:tc>
        <w:tc>
          <w:tcPr>
            <w:tcW w:w="641" w:type="pct"/>
            <w:vMerge w:val="restart"/>
            <w:shd w:val="clear" w:color="auto" w:fill="73AC83"/>
            <w:vAlign w:val="center"/>
            <w:hideMark/>
          </w:tcPr>
          <w:p w:rsidR="004D728A" w:rsidRPr="004E5DF5" w:rsidRDefault="004D728A" w:rsidP="00020AC2">
            <w:pPr>
              <w:jc w:val="center"/>
              <w:rPr>
                <w:sz w:val="18"/>
                <w:szCs w:val="18"/>
              </w:rPr>
            </w:pPr>
            <w:r w:rsidRPr="004E5DF5">
              <w:rPr>
                <w:rStyle w:val="Pogrubienie"/>
                <w:sz w:val="18"/>
                <w:szCs w:val="18"/>
              </w:rPr>
              <w:t>Bezrobotni</w:t>
            </w:r>
            <w:r w:rsidRPr="004E5DF5">
              <w:rPr>
                <w:b/>
                <w:bCs/>
                <w:sz w:val="18"/>
                <w:szCs w:val="18"/>
              </w:rPr>
              <w:br/>
            </w:r>
            <w:r w:rsidRPr="004E5DF5">
              <w:rPr>
                <w:rStyle w:val="Pogrubienie"/>
                <w:sz w:val="18"/>
                <w:szCs w:val="18"/>
              </w:rPr>
              <w:t>z prawem</w:t>
            </w:r>
            <w:r w:rsidRPr="004E5DF5">
              <w:rPr>
                <w:b/>
                <w:bCs/>
                <w:sz w:val="18"/>
                <w:szCs w:val="18"/>
              </w:rPr>
              <w:br/>
            </w:r>
            <w:r w:rsidRPr="004E5DF5">
              <w:rPr>
                <w:rStyle w:val="Pogrubienie"/>
                <w:sz w:val="18"/>
                <w:szCs w:val="18"/>
              </w:rPr>
              <w:t>do zasiłku</w:t>
            </w:r>
          </w:p>
        </w:tc>
        <w:tc>
          <w:tcPr>
            <w:tcW w:w="642" w:type="pct"/>
            <w:vMerge w:val="restart"/>
            <w:shd w:val="clear" w:color="auto" w:fill="73AC83"/>
            <w:vAlign w:val="center"/>
            <w:hideMark/>
          </w:tcPr>
          <w:p w:rsidR="004D728A" w:rsidRPr="004E5DF5" w:rsidRDefault="004D728A" w:rsidP="00020AC2">
            <w:pPr>
              <w:jc w:val="center"/>
              <w:rPr>
                <w:sz w:val="18"/>
                <w:szCs w:val="18"/>
              </w:rPr>
            </w:pPr>
            <w:r w:rsidRPr="004E5DF5">
              <w:rPr>
                <w:rStyle w:val="Pogrubienie"/>
                <w:sz w:val="18"/>
                <w:szCs w:val="18"/>
              </w:rPr>
              <w:t xml:space="preserve">Bezrobotni </w:t>
            </w:r>
            <w:r w:rsidRPr="004E5DF5">
              <w:rPr>
                <w:b/>
                <w:bCs/>
                <w:sz w:val="18"/>
                <w:szCs w:val="18"/>
              </w:rPr>
              <w:br/>
            </w:r>
            <w:r w:rsidRPr="004E5DF5">
              <w:rPr>
                <w:rStyle w:val="Pogrubienie"/>
                <w:sz w:val="18"/>
                <w:szCs w:val="18"/>
              </w:rPr>
              <w:t>w wieku</w:t>
            </w:r>
            <w:r w:rsidRPr="004E5DF5">
              <w:rPr>
                <w:b/>
                <w:bCs/>
                <w:sz w:val="18"/>
                <w:szCs w:val="18"/>
              </w:rPr>
              <w:br/>
            </w:r>
            <w:r w:rsidRPr="004E5DF5">
              <w:rPr>
                <w:rStyle w:val="Pogrubienie"/>
                <w:sz w:val="18"/>
                <w:szCs w:val="18"/>
              </w:rPr>
              <w:t>18 - 44 lat</w:t>
            </w:r>
          </w:p>
        </w:tc>
        <w:tc>
          <w:tcPr>
            <w:tcW w:w="633" w:type="pct"/>
            <w:vMerge w:val="restart"/>
            <w:shd w:val="clear" w:color="auto" w:fill="73AC83"/>
            <w:vAlign w:val="center"/>
            <w:hideMark/>
          </w:tcPr>
          <w:p w:rsidR="004D728A" w:rsidRPr="004E5DF5" w:rsidRDefault="004D728A" w:rsidP="00020AC2">
            <w:pPr>
              <w:jc w:val="center"/>
              <w:rPr>
                <w:sz w:val="18"/>
                <w:szCs w:val="18"/>
              </w:rPr>
            </w:pPr>
            <w:r w:rsidRPr="004E5DF5">
              <w:rPr>
                <w:rStyle w:val="Pogrubienie"/>
                <w:sz w:val="18"/>
                <w:szCs w:val="18"/>
              </w:rPr>
              <w:t>Pozostający</w:t>
            </w:r>
            <w:r w:rsidRPr="004E5DF5">
              <w:rPr>
                <w:b/>
                <w:bCs/>
                <w:sz w:val="18"/>
                <w:szCs w:val="18"/>
              </w:rPr>
              <w:br/>
            </w:r>
            <w:r w:rsidRPr="004E5DF5">
              <w:rPr>
                <w:rStyle w:val="Pogrubienie"/>
                <w:sz w:val="18"/>
                <w:szCs w:val="18"/>
              </w:rPr>
              <w:t>bez pracy</w:t>
            </w:r>
            <w:r w:rsidRPr="004E5DF5">
              <w:rPr>
                <w:b/>
                <w:bCs/>
                <w:sz w:val="18"/>
                <w:szCs w:val="18"/>
              </w:rPr>
              <w:br/>
            </w:r>
            <w:r w:rsidRPr="004E5DF5">
              <w:rPr>
                <w:rStyle w:val="Pogrubienie"/>
                <w:sz w:val="18"/>
                <w:szCs w:val="18"/>
              </w:rPr>
              <w:t>&gt;12 miesięcy</w:t>
            </w:r>
          </w:p>
        </w:tc>
      </w:tr>
      <w:tr w:rsidR="004D728A" w:rsidRPr="00020AC2" w:rsidTr="004E5DF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728A" w:rsidRPr="00020AC2" w:rsidRDefault="004D728A" w:rsidP="00020AC2"/>
        </w:tc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</w:rPr>
              <w:t>ogółem</w:t>
            </w:r>
          </w:p>
        </w:tc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</w:rPr>
              <w:t>kobiety</w:t>
            </w:r>
          </w:p>
        </w:tc>
        <w:tc>
          <w:tcPr>
            <w:tcW w:w="641" w:type="pct"/>
            <w:vMerge/>
            <w:vAlign w:val="center"/>
            <w:hideMark/>
          </w:tcPr>
          <w:p w:rsidR="004D728A" w:rsidRPr="00020AC2" w:rsidRDefault="004D728A" w:rsidP="00020AC2"/>
        </w:tc>
        <w:tc>
          <w:tcPr>
            <w:tcW w:w="642" w:type="pct"/>
            <w:vMerge/>
            <w:vAlign w:val="center"/>
            <w:hideMark/>
          </w:tcPr>
          <w:p w:rsidR="004D728A" w:rsidRPr="00020AC2" w:rsidRDefault="004D728A" w:rsidP="00020AC2"/>
        </w:tc>
        <w:tc>
          <w:tcPr>
            <w:tcW w:w="641" w:type="pct"/>
            <w:vMerge/>
            <w:vAlign w:val="center"/>
            <w:hideMark/>
          </w:tcPr>
          <w:p w:rsidR="004D728A" w:rsidRPr="00020AC2" w:rsidRDefault="004D728A" w:rsidP="00020AC2"/>
        </w:tc>
        <w:tc>
          <w:tcPr>
            <w:tcW w:w="642" w:type="pct"/>
            <w:vMerge/>
            <w:vAlign w:val="center"/>
            <w:hideMark/>
          </w:tcPr>
          <w:p w:rsidR="004D728A" w:rsidRPr="00020AC2" w:rsidRDefault="004D728A" w:rsidP="00020AC2"/>
        </w:tc>
        <w:tc>
          <w:tcPr>
            <w:tcW w:w="633" w:type="pct"/>
            <w:vMerge/>
            <w:vAlign w:val="center"/>
            <w:hideMark/>
          </w:tcPr>
          <w:p w:rsidR="004D728A" w:rsidRPr="00020AC2" w:rsidRDefault="004D728A" w:rsidP="00020AC2"/>
        </w:tc>
      </w:tr>
      <w:tr w:rsidR="004D728A" w:rsidRPr="00020AC2" w:rsidTr="004E5DF5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r w:rsidRPr="00020AC2">
              <w:rPr>
                <w:rStyle w:val="Pogrubienie"/>
              </w:rPr>
              <w:t>Sandomierz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2070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1098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129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62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149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1595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1164</w:t>
            </w:r>
          </w:p>
        </w:tc>
      </w:tr>
      <w:tr w:rsidR="004D728A" w:rsidRPr="00020AC2" w:rsidTr="004E5DF5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r w:rsidRPr="00020AC2">
              <w:rPr>
                <w:rStyle w:val="Pogrubienie"/>
              </w:rPr>
              <w:t>Dwikozy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821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374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46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35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47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668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482</w:t>
            </w:r>
          </w:p>
        </w:tc>
      </w:tr>
      <w:tr w:rsidR="004D728A" w:rsidRPr="00020AC2" w:rsidTr="004E5DF5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r w:rsidRPr="00020AC2">
              <w:rPr>
                <w:rStyle w:val="Pogrubienie"/>
              </w:rPr>
              <w:t>Klimontów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935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398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59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29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35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794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557</w:t>
            </w:r>
          </w:p>
        </w:tc>
      </w:tr>
      <w:tr w:rsidR="004D728A" w:rsidRPr="00020AC2" w:rsidTr="004E5DF5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r w:rsidRPr="00020AC2">
              <w:rPr>
                <w:rStyle w:val="Pogrubienie"/>
              </w:rPr>
              <w:t>Koprzywnica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631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285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33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18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32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541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391</w:t>
            </w:r>
          </w:p>
        </w:tc>
      </w:tr>
      <w:tr w:rsidR="004D728A" w:rsidRPr="00020AC2" w:rsidTr="004E5DF5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r w:rsidRPr="00020AC2">
              <w:rPr>
                <w:rStyle w:val="Pogrubienie"/>
              </w:rPr>
              <w:t>Łoniów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660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315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49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14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47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572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329</w:t>
            </w:r>
          </w:p>
        </w:tc>
      </w:tr>
      <w:tr w:rsidR="004D728A" w:rsidRPr="00020AC2" w:rsidTr="004E5DF5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r w:rsidRPr="00020AC2">
              <w:rPr>
                <w:rStyle w:val="Pogrubienie"/>
              </w:rPr>
              <w:t>Obrazów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513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214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31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6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14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443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332</w:t>
            </w:r>
          </w:p>
        </w:tc>
      </w:tr>
      <w:tr w:rsidR="004D728A" w:rsidRPr="00020AC2" w:rsidTr="004E5DF5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r w:rsidRPr="00020AC2">
              <w:rPr>
                <w:rStyle w:val="Pogrubienie"/>
              </w:rPr>
              <w:t>Samborzec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674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302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54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22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32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573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402</w:t>
            </w:r>
          </w:p>
        </w:tc>
      </w:tr>
      <w:tr w:rsidR="004D728A" w:rsidRPr="00020AC2" w:rsidTr="004E5DF5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r w:rsidRPr="00020AC2">
              <w:rPr>
                <w:rStyle w:val="Pogrubienie"/>
              </w:rPr>
              <w:t>Wilczyce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137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17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7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7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271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192</w:t>
            </w:r>
          </w:p>
        </w:tc>
      </w:tr>
      <w:tr w:rsidR="004D728A" w:rsidRPr="00020AC2" w:rsidTr="004E5DF5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r w:rsidRPr="00020AC2">
              <w:rPr>
                <w:rStyle w:val="Pogrubienie"/>
              </w:rPr>
              <w:t>Zawichost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442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213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27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13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19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355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250</w:t>
            </w:r>
          </w:p>
        </w:tc>
      </w:tr>
      <w:tr w:rsidR="004D728A" w:rsidRPr="00020AC2" w:rsidTr="004E5DF5">
        <w:trPr>
          <w:tblCellSpacing w:w="15" w:type="dxa"/>
        </w:trPr>
        <w:tc>
          <w:tcPr>
            <w:tcW w:w="0" w:type="auto"/>
            <w:shd w:val="clear" w:color="auto" w:fill="000080"/>
            <w:vAlign w:val="center"/>
            <w:hideMark/>
          </w:tcPr>
          <w:p w:rsidR="004D728A" w:rsidRPr="00020AC2" w:rsidRDefault="004D728A" w:rsidP="00020AC2">
            <w:r w:rsidRPr="00020AC2">
              <w:rPr>
                <w:rStyle w:val="Pogrubienie"/>
                <w:color w:val="FFFFFF"/>
              </w:rPr>
              <w:t>Razem: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  <w:color w:val="FFFFFF"/>
              </w:rPr>
              <w:t>7060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  <w:color w:val="FFFFFF"/>
              </w:rPr>
              <w:t>3336</w:t>
            </w:r>
          </w:p>
        </w:tc>
        <w:tc>
          <w:tcPr>
            <w:tcW w:w="641" w:type="pct"/>
            <w:shd w:val="clear" w:color="auto" w:fill="000080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  <w:color w:val="FFFFFF"/>
              </w:rPr>
              <w:t>445</w:t>
            </w:r>
          </w:p>
        </w:tc>
        <w:tc>
          <w:tcPr>
            <w:tcW w:w="642" w:type="pct"/>
            <w:shd w:val="clear" w:color="auto" w:fill="000080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  <w:color w:val="FFFFFF"/>
              </w:rPr>
              <w:t>206</w:t>
            </w:r>
          </w:p>
        </w:tc>
        <w:tc>
          <w:tcPr>
            <w:tcW w:w="641" w:type="pct"/>
            <w:shd w:val="clear" w:color="auto" w:fill="000080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  <w:color w:val="FFFFFF"/>
              </w:rPr>
              <w:t>382</w:t>
            </w:r>
          </w:p>
        </w:tc>
        <w:tc>
          <w:tcPr>
            <w:tcW w:w="642" w:type="pct"/>
            <w:shd w:val="clear" w:color="auto" w:fill="000080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  <w:color w:val="FFFFFF"/>
              </w:rPr>
              <w:t>5812</w:t>
            </w:r>
          </w:p>
        </w:tc>
        <w:tc>
          <w:tcPr>
            <w:tcW w:w="633" w:type="pct"/>
            <w:shd w:val="clear" w:color="auto" w:fill="000080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  <w:color w:val="FFFFFF"/>
              </w:rPr>
              <w:t>4099</w:t>
            </w:r>
          </w:p>
        </w:tc>
      </w:tr>
    </w:tbl>
    <w:p w:rsidR="004D728A" w:rsidRPr="00020AC2" w:rsidRDefault="004D728A" w:rsidP="00020AC2">
      <w:pPr>
        <w:pStyle w:val="NormalnyWeb"/>
        <w:spacing w:before="0" w:beforeAutospacing="0" w:after="0" w:afterAutospacing="0"/>
        <w:jc w:val="center"/>
      </w:pPr>
      <w:r w:rsidRPr="00020AC2">
        <w:t> </w:t>
      </w:r>
    </w:p>
    <w:p w:rsidR="004D728A" w:rsidRDefault="004D728A" w:rsidP="00020AC2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bookmarkStart w:id="4" w:name="2_04"/>
      <w:r w:rsidRPr="00020AC2">
        <w:rPr>
          <w:rStyle w:val="Uwydatnienie"/>
        </w:rPr>
        <w:t>II kwartał</w:t>
      </w:r>
      <w:bookmarkEnd w:id="4"/>
    </w:p>
    <w:p w:rsidR="00020AC2" w:rsidRPr="00020AC2" w:rsidRDefault="00020AC2" w:rsidP="00020AC2">
      <w:pPr>
        <w:pStyle w:val="NormalnyWeb"/>
        <w:spacing w:before="0" w:beforeAutospacing="0" w:after="0" w:afterAutospacing="0"/>
        <w:jc w:val="center"/>
      </w:pPr>
    </w:p>
    <w:tbl>
      <w:tblPr>
        <w:tblW w:w="497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1"/>
        <w:gridCol w:w="854"/>
        <w:gridCol w:w="882"/>
        <w:gridCol w:w="1461"/>
        <w:gridCol w:w="1463"/>
        <w:gridCol w:w="1463"/>
        <w:gridCol w:w="1463"/>
      </w:tblGrid>
      <w:tr w:rsidR="004D728A" w:rsidRPr="00020AC2" w:rsidTr="00020AC2">
        <w:trPr>
          <w:tblCellSpacing w:w="15" w:type="dxa"/>
        </w:trPr>
        <w:tc>
          <w:tcPr>
            <w:tcW w:w="0" w:type="auto"/>
            <w:vMerge w:val="restart"/>
            <w:shd w:val="clear" w:color="auto" w:fill="73AC83"/>
            <w:vAlign w:val="center"/>
            <w:hideMark/>
          </w:tcPr>
          <w:p w:rsidR="004D728A" w:rsidRPr="00020AC2" w:rsidRDefault="004D728A" w:rsidP="00020AC2">
            <w:pPr>
              <w:pStyle w:val="NormalnyWeb"/>
              <w:spacing w:before="0" w:beforeAutospacing="0" w:after="0" w:afterAutospacing="0"/>
              <w:jc w:val="center"/>
            </w:pPr>
            <w:r w:rsidRPr="00020AC2">
              <w:rPr>
                <w:rStyle w:val="Pogrubienie"/>
              </w:rPr>
              <w:t xml:space="preserve">Miasto </w:t>
            </w:r>
            <w:r w:rsidRPr="00020AC2">
              <w:rPr>
                <w:b/>
                <w:bCs/>
              </w:rPr>
              <w:br/>
            </w:r>
            <w:r w:rsidRPr="00020AC2">
              <w:rPr>
                <w:rStyle w:val="Pogrubienie"/>
              </w:rPr>
              <w:t>lub gmina</w:t>
            </w:r>
          </w:p>
        </w:tc>
        <w:tc>
          <w:tcPr>
            <w:tcW w:w="0" w:type="auto"/>
            <w:gridSpan w:val="2"/>
            <w:shd w:val="clear" w:color="auto" w:fill="73AC83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</w:rPr>
              <w:t>Liczba</w:t>
            </w:r>
            <w:r w:rsidRPr="00020AC2">
              <w:rPr>
                <w:b/>
                <w:bCs/>
              </w:rPr>
              <w:br/>
            </w:r>
            <w:r w:rsidRPr="00020AC2">
              <w:rPr>
                <w:rStyle w:val="Pogrubienie"/>
              </w:rPr>
              <w:t>bezrobotnych</w:t>
            </w:r>
          </w:p>
        </w:tc>
        <w:tc>
          <w:tcPr>
            <w:tcW w:w="805" w:type="pct"/>
            <w:vMerge w:val="restart"/>
            <w:shd w:val="clear" w:color="auto" w:fill="73AC83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</w:rPr>
              <w:t>Zwolnieni z przyczyn dotyczących zakładu</w:t>
            </w:r>
            <w:r w:rsidRPr="00020AC2">
              <w:rPr>
                <w:b/>
                <w:bCs/>
              </w:rPr>
              <w:br/>
            </w:r>
            <w:r w:rsidRPr="00020AC2">
              <w:rPr>
                <w:rStyle w:val="Pogrubienie"/>
              </w:rPr>
              <w:t>pracy</w:t>
            </w:r>
          </w:p>
        </w:tc>
        <w:tc>
          <w:tcPr>
            <w:tcW w:w="806" w:type="pct"/>
            <w:vMerge w:val="restart"/>
            <w:shd w:val="clear" w:color="auto" w:fill="73AC83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</w:rPr>
              <w:t>Bezrobotni</w:t>
            </w:r>
            <w:r w:rsidRPr="00020AC2">
              <w:rPr>
                <w:b/>
                <w:bCs/>
              </w:rPr>
              <w:br/>
            </w:r>
            <w:r w:rsidRPr="00020AC2">
              <w:rPr>
                <w:rStyle w:val="Pogrubienie"/>
              </w:rPr>
              <w:t>z prawem</w:t>
            </w:r>
            <w:r w:rsidRPr="00020AC2">
              <w:rPr>
                <w:b/>
                <w:bCs/>
              </w:rPr>
              <w:br/>
            </w:r>
            <w:r w:rsidRPr="00020AC2">
              <w:rPr>
                <w:rStyle w:val="Pogrubienie"/>
              </w:rPr>
              <w:t>do zasiłku</w:t>
            </w:r>
          </w:p>
        </w:tc>
        <w:tc>
          <w:tcPr>
            <w:tcW w:w="806" w:type="pct"/>
            <w:vMerge w:val="restart"/>
            <w:shd w:val="clear" w:color="auto" w:fill="73AC83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</w:rPr>
              <w:t xml:space="preserve">Bezrobotni </w:t>
            </w:r>
            <w:r w:rsidRPr="00020AC2">
              <w:rPr>
                <w:b/>
                <w:bCs/>
              </w:rPr>
              <w:br/>
            </w:r>
            <w:r w:rsidRPr="00020AC2">
              <w:rPr>
                <w:rStyle w:val="Pogrubienie"/>
              </w:rPr>
              <w:t>w wieku</w:t>
            </w:r>
            <w:r w:rsidRPr="00020AC2">
              <w:rPr>
                <w:b/>
                <w:bCs/>
              </w:rPr>
              <w:br/>
            </w:r>
            <w:r w:rsidRPr="00020AC2">
              <w:rPr>
                <w:rStyle w:val="Pogrubienie"/>
              </w:rPr>
              <w:t>18 - 44 lat</w:t>
            </w:r>
          </w:p>
        </w:tc>
        <w:tc>
          <w:tcPr>
            <w:tcW w:w="798" w:type="pct"/>
            <w:vMerge w:val="restart"/>
            <w:shd w:val="clear" w:color="auto" w:fill="73AC83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</w:rPr>
              <w:t>Pozostający</w:t>
            </w:r>
            <w:r w:rsidRPr="00020AC2">
              <w:rPr>
                <w:b/>
                <w:bCs/>
              </w:rPr>
              <w:br/>
            </w:r>
            <w:r w:rsidRPr="00020AC2">
              <w:rPr>
                <w:rStyle w:val="Pogrubienie"/>
              </w:rPr>
              <w:t>bez pracy</w:t>
            </w:r>
            <w:r w:rsidRPr="00020AC2">
              <w:rPr>
                <w:b/>
                <w:bCs/>
              </w:rPr>
              <w:br/>
            </w:r>
            <w:r w:rsidRPr="00020AC2">
              <w:rPr>
                <w:rStyle w:val="Pogrubienie"/>
              </w:rPr>
              <w:t>&gt;12 miesięcy</w:t>
            </w:r>
          </w:p>
        </w:tc>
      </w:tr>
      <w:tr w:rsidR="004D728A" w:rsidRPr="00020AC2" w:rsidTr="00020AC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728A" w:rsidRPr="00020AC2" w:rsidRDefault="004D728A" w:rsidP="00020AC2"/>
        </w:tc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</w:rPr>
              <w:t>ogółem</w:t>
            </w:r>
          </w:p>
        </w:tc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</w:rPr>
              <w:t>kobiety</w:t>
            </w:r>
          </w:p>
        </w:tc>
        <w:tc>
          <w:tcPr>
            <w:tcW w:w="805" w:type="pct"/>
            <w:vMerge/>
            <w:vAlign w:val="center"/>
            <w:hideMark/>
          </w:tcPr>
          <w:p w:rsidR="004D728A" w:rsidRPr="00020AC2" w:rsidRDefault="004D728A" w:rsidP="00020AC2"/>
        </w:tc>
        <w:tc>
          <w:tcPr>
            <w:tcW w:w="806" w:type="pct"/>
            <w:vMerge/>
            <w:vAlign w:val="center"/>
            <w:hideMark/>
          </w:tcPr>
          <w:p w:rsidR="004D728A" w:rsidRPr="00020AC2" w:rsidRDefault="004D728A" w:rsidP="00020AC2"/>
        </w:tc>
        <w:tc>
          <w:tcPr>
            <w:tcW w:w="806" w:type="pct"/>
            <w:vMerge/>
            <w:vAlign w:val="center"/>
            <w:hideMark/>
          </w:tcPr>
          <w:p w:rsidR="004D728A" w:rsidRPr="00020AC2" w:rsidRDefault="004D728A" w:rsidP="00020AC2"/>
        </w:tc>
        <w:tc>
          <w:tcPr>
            <w:tcW w:w="798" w:type="pct"/>
            <w:vMerge/>
            <w:vAlign w:val="center"/>
            <w:hideMark/>
          </w:tcPr>
          <w:p w:rsidR="004D728A" w:rsidRPr="00020AC2" w:rsidRDefault="004D728A" w:rsidP="00020AC2"/>
        </w:tc>
      </w:tr>
      <w:tr w:rsidR="004D728A" w:rsidRPr="00020AC2" w:rsidTr="00020AC2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r w:rsidRPr="00020AC2">
              <w:rPr>
                <w:rStyle w:val="Pogrubienie"/>
              </w:rPr>
              <w:t>Sandomierz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1946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1026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58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121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1480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1113</w:t>
            </w:r>
          </w:p>
        </w:tc>
      </w:tr>
      <w:tr w:rsidR="004D728A" w:rsidRPr="00020AC2" w:rsidTr="00020AC2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r w:rsidRPr="00020AC2">
              <w:rPr>
                <w:rStyle w:val="Pogrubienie"/>
              </w:rPr>
              <w:t>Dwikozy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787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369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33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49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633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463</w:t>
            </w:r>
          </w:p>
        </w:tc>
      </w:tr>
      <w:tr w:rsidR="004D728A" w:rsidRPr="00020AC2" w:rsidTr="00020AC2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r w:rsidRPr="00020AC2">
              <w:rPr>
                <w:rStyle w:val="Pogrubienie"/>
              </w:rPr>
              <w:t>Klimontów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890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375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28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30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743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542</w:t>
            </w:r>
          </w:p>
        </w:tc>
      </w:tr>
      <w:tr w:rsidR="004D728A" w:rsidRPr="00020AC2" w:rsidTr="00020AC2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r w:rsidRPr="00020AC2">
              <w:rPr>
                <w:rStyle w:val="Pogrubienie"/>
              </w:rPr>
              <w:t>Koprzywnica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265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17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32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489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367</w:t>
            </w:r>
          </w:p>
        </w:tc>
      </w:tr>
      <w:tr w:rsidR="004D728A" w:rsidRPr="00020AC2" w:rsidTr="00020AC2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r w:rsidRPr="00020AC2">
              <w:rPr>
                <w:rStyle w:val="Pogrubienie"/>
              </w:rPr>
              <w:t>Łoniów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296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15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44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528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311</w:t>
            </w:r>
          </w:p>
        </w:tc>
      </w:tr>
      <w:tr w:rsidR="004D728A" w:rsidRPr="00020AC2" w:rsidTr="00020AC2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r w:rsidRPr="00020AC2">
              <w:rPr>
                <w:rStyle w:val="Pogrubienie"/>
              </w:rPr>
              <w:t>Obrazów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492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205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4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16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424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319</w:t>
            </w:r>
          </w:p>
        </w:tc>
      </w:tr>
      <w:tr w:rsidR="004D728A" w:rsidRPr="00020AC2" w:rsidTr="00020AC2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r w:rsidRPr="00020AC2">
              <w:rPr>
                <w:rStyle w:val="Pogrubienie"/>
              </w:rPr>
              <w:t>Samborzec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634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275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22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29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541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383</w:t>
            </w:r>
          </w:p>
        </w:tc>
      </w:tr>
      <w:tr w:rsidR="004D728A" w:rsidRPr="00020AC2" w:rsidTr="00020AC2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r w:rsidRPr="00020AC2">
              <w:rPr>
                <w:rStyle w:val="Pogrubienie"/>
              </w:rPr>
              <w:t>Wilczyce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295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128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7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12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249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186</w:t>
            </w:r>
          </w:p>
        </w:tc>
      </w:tr>
      <w:tr w:rsidR="004D728A" w:rsidRPr="00020AC2" w:rsidTr="00020AC2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r w:rsidRPr="00020AC2">
              <w:rPr>
                <w:rStyle w:val="Pogrubienie"/>
              </w:rPr>
              <w:t>Zawichost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182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14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18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316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227</w:t>
            </w:r>
          </w:p>
        </w:tc>
      </w:tr>
      <w:tr w:rsidR="004D728A" w:rsidRPr="00020AC2" w:rsidTr="00020AC2">
        <w:trPr>
          <w:tblCellSpacing w:w="15" w:type="dxa"/>
        </w:trPr>
        <w:tc>
          <w:tcPr>
            <w:tcW w:w="0" w:type="auto"/>
            <w:shd w:val="clear" w:color="auto" w:fill="000080"/>
            <w:vAlign w:val="center"/>
            <w:hideMark/>
          </w:tcPr>
          <w:p w:rsidR="004D728A" w:rsidRPr="00020AC2" w:rsidRDefault="004D728A" w:rsidP="00020AC2">
            <w:r w:rsidRPr="00020AC2">
              <w:rPr>
                <w:rStyle w:val="Pogrubienie"/>
                <w:color w:val="FFFFFF"/>
              </w:rPr>
              <w:t>Razem: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  <w:color w:val="FFFFFF"/>
              </w:rPr>
              <w:t>6626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  <w:color w:val="FFFFFF"/>
              </w:rPr>
              <w:t>3121</w:t>
            </w:r>
          </w:p>
        </w:tc>
        <w:tc>
          <w:tcPr>
            <w:tcW w:w="805" w:type="pct"/>
            <w:shd w:val="clear" w:color="auto" w:fill="000080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  <w:color w:val="FFFFFF"/>
              </w:rPr>
              <w:t>198</w:t>
            </w:r>
          </w:p>
        </w:tc>
        <w:tc>
          <w:tcPr>
            <w:tcW w:w="806" w:type="pct"/>
            <w:shd w:val="clear" w:color="auto" w:fill="000080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  <w:color w:val="FFFFFF"/>
              </w:rPr>
              <w:t>351</w:t>
            </w:r>
          </w:p>
        </w:tc>
        <w:tc>
          <w:tcPr>
            <w:tcW w:w="806" w:type="pct"/>
            <w:shd w:val="clear" w:color="auto" w:fill="000080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  <w:color w:val="FFFFFF"/>
              </w:rPr>
              <w:t>5403</w:t>
            </w:r>
          </w:p>
        </w:tc>
        <w:tc>
          <w:tcPr>
            <w:tcW w:w="798" w:type="pct"/>
            <w:shd w:val="clear" w:color="auto" w:fill="000080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  <w:color w:val="FFFFFF"/>
              </w:rPr>
              <w:t>3911</w:t>
            </w:r>
          </w:p>
        </w:tc>
      </w:tr>
    </w:tbl>
    <w:p w:rsidR="00020AC2" w:rsidRDefault="00020AC2" w:rsidP="00020AC2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bookmarkStart w:id="5" w:name="3_04"/>
    </w:p>
    <w:p w:rsidR="00020AC2" w:rsidRDefault="00020AC2" w:rsidP="00020AC2">
      <w:pPr>
        <w:pStyle w:val="NormalnyWeb"/>
        <w:spacing w:before="0" w:beforeAutospacing="0" w:after="0" w:afterAutospacing="0"/>
        <w:jc w:val="center"/>
        <w:rPr>
          <w:rStyle w:val="Uwydatnienie"/>
        </w:rPr>
      </w:pPr>
    </w:p>
    <w:p w:rsidR="00020AC2" w:rsidRDefault="00020AC2" w:rsidP="00020AC2">
      <w:pPr>
        <w:pStyle w:val="NormalnyWeb"/>
        <w:spacing w:before="0" w:beforeAutospacing="0" w:after="0" w:afterAutospacing="0"/>
        <w:jc w:val="center"/>
        <w:rPr>
          <w:rStyle w:val="Uwydatnienie"/>
        </w:rPr>
      </w:pPr>
    </w:p>
    <w:p w:rsidR="00020AC2" w:rsidRDefault="00020AC2" w:rsidP="00020AC2">
      <w:pPr>
        <w:pStyle w:val="NormalnyWeb"/>
        <w:spacing w:before="0" w:beforeAutospacing="0" w:after="0" w:afterAutospacing="0"/>
        <w:jc w:val="center"/>
        <w:rPr>
          <w:rStyle w:val="Uwydatnienie"/>
        </w:rPr>
      </w:pPr>
    </w:p>
    <w:p w:rsidR="00020AC2" w:rsidRDefault="00020AC2" w:rsidP="00020AC2">
      <w:pPr>
        <w:pStyle w:val="NormalnyWeb"/>
        <w:spacing w:before="0" w:beforeAutospacing="0" w:after="0" w:afterAutospacing="0"/>
        <w:jc w:val="center"/>
        <w:rPr>
          <w:rStyle w:val="Uwydatnienie"/>
        </w:rPr>
      </w:pPr>
    </w:p>
    <w:p w:rsidR="004E5DF5" w:rsidRDefault="004E5DF5" w:rsidP="00020AC2">
      <w:pPr>
        <w:pStyle w:val="NormalnyWeb"/>
        <w:spacing w:before="0" w:beforeAutospacing="0" w:after="0" w:afterAutospacing="0"/>
        <w:jc w:val="center"/>
        <w:rPr>
          <w:rStyle w:val="Uwydatnienie"/>
        </w:rPr>
      </w:pPr>
    </w:p>
    <w:p w:rsidR="004E5DF5" w:rsidRDefault="004E5DF5" w:rsidP="00020AC2">
      <w:pPr>
        <w:pStyle w:val="NormalnyWeb"/>
        <w:spacing w:before="0" w:beforeAutospacing="0" w:after="0" w:afterAutospacing="0"/>
        <w:jc w:val="center"/>
        <w:rPr>
          <w:rStyle w:val="Uwydatnienie"/>
        </w:rPr>
      </w:pPr>
    </w:p>
    <w:p w:rsidR="00020AC2" w:rsidRDefault="00020AC2" w:rsidP="00020AC2">
      <w:pPr>
        <w:pStyle w:val="NormalnyWeb"/>
        <w:spacing w:before="0" w:beforeAutospacing="0" w:after="0" w:afterAutospacing="0"/>
        <w:jc w:val="center"/>
        <w:rPr>
          <w:rStyle w:val="Uwydatnienie"/>
        </w:rPr>
      </w:pPr>
    </w:p>
    <w:p w:rsidR="004D728A" w:rsidRDefault="004D728A" w:rsidP="00020AC2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r w:rsidRPr="00020AC2">
        <w:rPr>
          <w:rStyle w:val="Uwydatnienie"/>
        </w:rPr>
        <w:lastRenderedPageBreak/>
        <w:t>III kwartał</w:t>
      </w:r>
      <w:bookmarkEnd w:id="5"/>
    </w:p>
    <w:p w:rsidR="00020AC2" w:rsidRPr="00020AC2" w:rsidRDefault="00020AC2" w:rsidP="00020AC2">
      <w:pPr>
        <w:pStyle w:val="NormalnyWeb"/>
        <w:spacing w:before="0" w:beforeAutospacing="0" w:after="0" w:afterAutospacing="0"/>
        <w:jc w:val="center"/>
      </w:pPr>
    </w:p>
    <w:tbl>
      <w:tblPr>
        <w:tblW w:w="497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1"/>
        <w:gridCol w:w="854"/>
        <w:gridCol w:w="882"/>
        <w:gridCol w:w="1461"/>
        <w:gridCol w:w="1463"/>
        <w:gridCol w:w="1463"/>
        <w:gridCol w:w="1463"/>
      </w:tblGrid>
      <w:tr w:rsidR="004D728A" w:rsidRPr="00020AC2" w:rsidTr="00020AC2">
        <w:trPr>
          <w:tblCellSpacing w:w="15" w:type="dxa"/>
        </w:trPr>
        <w:tc>
          <w:tcPr>
            <w:tcW w:w="0" w:type="auto"/>
            <w:vMerge w:val="restart"/>
            <w:shd w:val="clear" w:color="auto" w:fill="73AC83"/>
            <w:vAlign w:val="center"/>
            <w:hideMark/>
          </w:tcPr>
          <w:p w:rsidR="004D728A" w:rsidRPr="00020AC2" w:rsidRDefault="004D728A" w:rsidP="00020AC2">
            <w:pPr>
              <w:pStyle w:val="NormalnyWeb"/>
              <w:spacing w:before="0" w:beforeAutospacing="0" w:after="0" w:afterAutospacing="0"/>
              <w:jc w:val="center"/>
            </w:pPr>
            <w:r w:rsidRPr="00020AC2">
              <w:rPr>
                <w:rStyle w:val="Pogrubienie"/>
              </w:rPr>
              <w:t xml:space="preserve">Miasto </w:t>
            </w:r>
            <w:r w:rsidRPr="00020AC2">
              <w:rPr>
                <w:b/>
                <w:bCs/>
              </w:rPr>
              <w:br/>
            </w:r>
            <w:r w:rsidRPr="00020AC2">
              <w:rPr>
                <w:rStyle w:val="Pogrubienie"/>
              </w:rPr>
              <w:t>lub gmina</w:t>
            </w:r>
          </w:p>
        </w:tc>
        <w:tc>
          <w:tcPr>
            <w:tcW w:w="0" w:type="auto"/>
            <w:gridSpan w:val="2"/>
            <w:shd w:val="clear" w:color="auto" w:fill="73AC83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</w:rPr>
              <w:t>Liczba</w:t>
            </w:r>
            <w:r w:rsidRPr="00020AC2">
              <w:rPr>
                <w:b/>
                <w:bCs/>
              </w:rPr>
              <w:br/>
            </w:r>
            <w:r w:rsidRPr="00020AC2">
              <w:rPr>
                <w:rStyle w:val="Pogrubienie"/>
              </w:rPr>
              <w:t>bezrobotnych</w:t>
            </w:r>
          </w:p>
        </w:tc>
        <w:tc>
          <w:tcPr>
            <w:tcW w:w="805" w:type="pct"/>
            <w:vMerge w:val="restart"/>
            <w:shd w:val="clear" w:color="auto" w:fill="73AC83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</w:rPr>
              <w:t>Zwolnieni z przyczyn dotyczących zakładu</w:t>
            </w:r>
            <w:r w:rsidRPr="00020AC2">
              <w:rPr>
                <w:b/>
                <w:bCs/>
              </w:rPr>
              <w:br/>
            </w:r>
            <w:r w:rsidRPr="00020AC2">
              <w:rPr>
                <w:rStyle w:val="Pogrubienie"/>
              </w:rPr>
              <w:t>pracy</w:t>
            </w:r>
          </w:p>
        </w:tc>
        <w:tc>
          <w:tcPr>
            <w:tcW w:w="806" w:type="pct"/>
            <w:vMerge w:val="restart"/>
            <w:shd w:val="clear" w:color="auto" w:fill="73AC83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</w:rPr>
              <w:t>Bezrobotni</w:t>
            </w:r>
            <w:r w:rsidRPr="00020AC2">
              <w:rPr>
                <w:b/>
                <w:bCs/>
              </w:rPr>
              <w:br/>
            </w:r>
            <w:r w:rsidRPr="00020AC2">
              <w:rPr>
                <w:rStyle w:val="Pogrubienie"/>
              </w:rPr>
              <w:t>z prawem</w:t>
            </w:r>
            <w:r w:rsidRPr="00020AC2">
              <w:rPr>
                <w:b/>
                <w:bCs/>
              </w:rPr>
              <w:br/>
            </w:r>
            <w:r w:rsidRPr="00020AC2">
              <w:rPr>
                <w:rStyle w:val="Pogrubienie"/>
              </w:rPr>
              <w:t>do zasiłku</w:t>
            </w:r>
          </w:p>
        </w:tc>
        <w:tc>
          <w:tcPr>
            <w:tcW w:w="806" w:type="pct"/>
            <w:vMerge w:val="restart"/>
            <w:shd w:val="clear" w:color="auto" w:fill="73AC83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</w:rPr>
              <w:t xml:space="preserve">Bezrobotni </w:t>
            </w:r>
            <w:r w:rsidRPr="00020AC2">
              <w:rPr>
                <w:b/>
                <w:bCs/>
              </w:rPr>
              <w:br/>
            </w:r>
            <w:r w:rsidRPr="00020AC2">
              <w:rPr>
                <w:rStyle w:val="Pogrubienie"/>
              </w:rPr>
              <w:t>w wieku</w:t>
            </w:r>
            <w:r w:rsidRPr="00020AC2">
              <w:rPr>
                <w:b/>
                <w:bCs/>
              </w:rPr>
              <w:br/>
            </w:r>
            <w:r w:rsidRPr="00020AC2">
              <w:rPr>
                <w:rStyle w:val="Pogrubienie"/>
              </w:rPr>
              <w:t>18 - 44 lat</w:t>
            </w:r>
          </w:p>
        </w:tc>
        <w:tc>
          <w:tcPr>
            <w:tcW w:w="798" w:type="pct"/>
            <w:vMerge w:val="restart"/>
            <w:shd w:val="clear" w:color="auto" w:fill="73AC83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</w:rPr>
              <w:t>Pozostający</w:t>
            </w:r>
            <w:r w:rsidRPr="00020AC2">
              <w:rPr>
                <w:b/>
                <w:bCs/>
              </w:rPr>
              <w:br/>
            </w:r>
            <w:r w:rsidRPr="00020AC2">
              <w:rPr>
                <w:rStyle w:val="Pogrubienie"/>
              </w:rPr>
              <w:t>bez pracy</w:t>
            </w:r>
            <w:r w:rsidRPr="00020AC2">
              <w:rPr>
                <w:b/>
                <w:bCs/>
              </w:rPr>
              <w:br/>
            </w:r>
            <w:r w:rsidRPr="00020AC2">
              <w:rPr>
                <w:rStyle w:val="Pogrubienie"/>
              </w:rPr>
              <w:t>&gt;12 miesięcy</w:t>
            </w:r>
          </w:p>
        </w:tc>
      </w:tr>
      <w:tr w:rsidR="004D728A" w:rsidRPr="00020AC2" w:rsidTr="00020AC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728A" w:rsidRPr="00020AC2" w:rsidRDefault="004D728A" w:rsidP="00020AC2"/>
        </w:tc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</w:rPr>
              <w:t>ogółem</w:t>
            </w:r>
          </w:p>
        </w:tc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</w:rPr>
              <w:t>kobiety</w:t>
            </w:r>
          </w:p>
        </w:tc>
        <w:tc>
          <w:tcPr>
            <w:tcW w:w="805" w:type="pct"/>
            <w:vMerge/>
            <w:vAlign w:val="center"/>
            <w:hideMark/>
          </w:tcPr>
          <w:p w:rsidR="004D728A" w:rsidRPr="00020AC2" w:rsidRDefault="004D728A" w:rsidP="00020AC2"/>
        </w:tc>
        <w:tc>
          <w:tcPr>
            <w:tcW w:w="806" w:type="pct"/>
            <w:vMerge/>
            <w:vAlign w:val="center"/>
            <w:hideMark/>
          </w:tcPr>
          <w:p w:rsidR="004D728A" w:rsidRPr="00020AC2" w:rsidRDefault="004D728A" w:rsidP="00020AC2"/>
        </w:tc>
        <w:tc>
          <w:tcPr>
            <w:tcW w:w="806" w:type="pct"/>
            <w:vMerge/>
            <w:vAlign w:val="center"/>
            <w:hideMark/>
          </w:tcPr>
          <w:p w:rsidR="004D728A" w:rsidRPr="00020AC2" w:rsidRDefault="004D728A" w:rsidP="00020AC2"/>
        </w:tc>
        <w:tc>
          <w:tcPr>
            <w:tcW w:w="798" w:type="pct"/>
            <w:vMerge/>
            <w:vAlign w:val="center"/>
            <w:hideMark/>
          </w:tcPr>
          <w:p w:rsidR="004D728A" w:rsidRPr="00020AC2" w:rsidRDefault="004D728A" w:rsidP="00020AC2"/>
        </w:tc>
      </w:tr>
      <w:tr w:rsidR="004D728A" w:rsidRPr="00020AC2" w:rsidTr="00020AC2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r w:rsidRPr="00020AC2">
              <w:rPr>
                <w:rStyle w:val="Pogrubienie"/>
              </w:rPr>
              <w:t>Sandomierz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1932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1037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60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145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1460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1086</w:t>
            </w:r>
          </w:p>
        </w:tc>
      </w:tr>
      <w:tr w:rsidR="004D728A" w:rsidRPr="00020AC2" w:rsidTr="00020AC2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r w:rsidRPr="00020AC2">
              <w:rPr>
                <w:rStyle w:val="Pogrubienie"/>
              </w:rPr>
              <w:t>Dwikozy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770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380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33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48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617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475</w:t>
            </w:r>
          </w:p>
        </w:tc>
      </w:tr>
      <w:tr w:rsidR="004D728A" w:rsidRPr="00020AC2" w:rsidTr="00020AC2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r w:rsidRPr="00020AC2">
              <w:rPr>
                <w:rStyle w:val="Pogrubienie"/>
              </w:rPr>
              <w:t>Klimontów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843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359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27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30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705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534</w:t>
            </w:r>
          </w:p>
        </w:tc>
      </w:tr>
      <w:tr w:rsidR="004D728A" w:rsidRPr="00020AC2" w:rsidTr="00020AC2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r w:rsidRPr="00020AC2">
              <w:rPr>
                <w:rStyle w:val="Pogrubienie"/>
              </w:rPr>
              <w:t>Koprzywnica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582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277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16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27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487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360</w:t>
            </w:r>
          </w:p>
        </w:tc>
      </w:tr>
      <w:tr w:rsidR="004D728A" w:rsidRPr="00020AC2" w:rsidTr="00020AC2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r w:rsidRPr="00020AC2">
              <w:rPr>
                <w:rStyle w:val="Pogrubienie"/>
              </w:rPr>
              <w:t>Łoniów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587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300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13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38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498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307</w:t>
            </w:r>
          </w:p>
        </w:tc>
      </w:tr>
      <w:tr w:rsidR="004D728A" w:rsidRPr="00020AC2" w:rsidTr="00020AC2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r w:rsidRPr="00020AC2">
              <w:rPr>
                <w:rStyle w:val="Pogrubienie"/>
              </w:rPr>
              <w:t>Obrazów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224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4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23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428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317</w:t>
            </w:r>
          </w:p>
        </w:tc>
      </w:tr>
      <w:tr w:rsidR="004D728A" w:rsidRPr="00020AC2" w:rsidTr="00020AC2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r w:rsidRPr="00020AC2">
              <w:rPr>
                <w:rStyle w:val="Pogrubienie"/>
              </w:rPr>
              <w:t>Samborzec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614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278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17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25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526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361</w:t>
            </w:r>
          </w:p>
        </w:tc>
      </w:tr>
      <w:tr w:rsidR="004D728A" w:rsidRPr="00020AC2" w:rsidTr="00020AC2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r w:rsidRPr="00020AC2">
              <w:rPr>
                <w:rStyle w:val="Pogrubienie"/>
              </w:rPr>
              <w:t>Wilczyce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134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7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12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261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181</w:t>
            </w:r>
          </w:p>
        </w:tc>
      </w:tr>
      <w:tr w:rsidR="004D728A" w:rsidRPr="00020AC2" w:rsidTr="00020AC2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r w:rsidRPr="00020AC2">
              <w:rPr>
                <w:rStyle w:val="Pogrubienie"/>
              </w:rPr>
              <w:t>Zawichost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185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12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20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305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226</w:t>
            </w:r>
          </w:p>
        </w:tc>
      </w:tr>
      <w:tr w:rsidR="004D728A" w:rsidRPr="00020AC2" w:rsidTr="00020AC2">
        <w:trPr>
          <w:tblCellSpacing w:w="15" w:type="dxa"/>
        </w:trPr>
        <w:tc>
          <w:tcPr>
            <w:tcW w:w="0" w:type="auto"/>
            <w:shd w:val="clear" w:color="auto" w:fill="000080"/>
            <w:vAlign w:val="center"/>
            <w:hideMark/>
          </w:tcPr>
          <w:p w:rsidR="004D728A" w:rsidRPr="00020AC2" w:rsidRDefault="004D728A" w:rsidP="00020AC2">
            <w:r w:rsidRPr="00020AC2">
              <w:rPr>
                <w:rStyle w:val="Pogrubienie"/>
                <w:color w:val="FFFFFF"/>
              </w:rPr>
              <w:t>Razem: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  <w:color w:val="FFFFFF"/>
              </w:rPr>
              <w:t>6507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  <w:color w:val="FFFFFF"/>
              </w:rPr>
              <w:t>3174</w:t>
            </w:r>
          </w:p>
        </w:tc>
        <w:tc>
          <w:tcPr>
            <w:tcW w:w="805" w:type="pct"/>
            <w:shd w:val="clear" w:color="auto" w:fill="000080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  <w:color w:val="FFFFFF"/>
              </w:rPr>
              <w:t>189</w:t>
            </w:r>
          </w:p>
        </w:tc>
        <w:tc>
          <w:tcPr>
            <w:tcW w:w="806" w:type="pct"/>
            <w:shd w:val="clear" w:color="auto" w:fill="000080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  <w:color w:val="FFFFFF"/>
              </w:rPr>
              <w:t>368</w:t>
            </w:r>
          </w:p>
        </w:tc>
        <w:tc>
          <w:tcPr>
            <w:tcW w:w="806" w:type="pct"/>
            <w:shd w:val="clear" w:color="auto" w:fill="000080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  <w:color w:val="FFFFFF"/>
              </w:rPr>
              <w:t>5287</w:t>
            </w:r>
          </w:p>
        </w:tc>
        <w:tc>
          <w:tcPr>
            <w:tcW w:w="798" w:type="pct"/>
            <w:shd w:val="clear" w:color="auto" w:fill="000080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  <w:color w:val="FFFFFF"/>
              </w:rPr>
              <w:t>3847</w:t>
            </w:r>
          </w:p>
        </w:tc>
      </w:tr>
    </w:tbl>
    <w:p w:rsidR="004D728A" w:rsidRPr="00020AC2" w:rsidRDefault="004D728A" w:rsidP="00020AC2">
      <w:pPr>
        <w:pStyle w:val="NormalnyWeb"/>
        <w:spacing w:before="0" w:beforeAutospacing="0" w:after="0" w:afterAutospacing="0"/>
        <w:jc w:val="center"/>
      </w:pPr>
      <w:r w:rsidRPr="00020AC2">
        <w:t> </w:t>
      </w:r>
    </w:p>
    <w:p w:rsidR="00020AC2" w:rsidRDefault="004D728A" w:rsidP="00020AC2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bookmarkStart w:id="6" w:name="4_04"/>
      <w:r w:rsidRPr="00020AC2">
        <w:rPr>
          <w:rStyle w:val="Uwydatnienie"/>
        </w:rPr>
        <w:t xml:space="preserve">IV kwartał </w:t>
      </w:r>
      <w:bookmarkEnd w:id="6"/>
    </w:p>
    <w:p w:rsidR="004E5DF5" w:rsidRPr="00020AC2" w:rsidRDefault="004E5DF5" w:rsidP="00020AC2">
      <w:pPr>
        <w:pStyle w:val="NormalnyWeb"/>
        <w:spacing w:before="0" w:beforeAutospacing="0" w:after="0" w:afterAutospacing="0"/>
        <w:jc w:val="center"/>
      </w:pPr>
    </w:p>
    <w:tbl>
      <w:tblPr>
        <w:tblW w:w="497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1"/>
        <w:gridCol w:w="854"/>
        <w:gridCol w:w="882"/>
        <w:gridCol w:w="1461"/>
        <w:gridCol w:w="1463"/>
        <w:gridCol w:w="1463"/>
        <w:gridCol w:w="1463"/>
      </w:tblGrid>
      <w:tr w:rsidR="004D728A" w:rsidRPr="00020AC2" w:rsidTr="00020AC2">
        <w:trPr>
          <w:tblCellSpacing w:w="15" w:type="dxa"/>
        </w:trPr>
        <w:tc>
          <w:tcPr>
            <w:tcW w:w="0" w:type="auto"/>
            <w:vMerge w:val="restart"/>
            <w:shd w:val="clear" w:color="auto" w:fill="73AC83"/>
            <w:vAlign w:val="center"/>
            <w:hideMark/>
          </w:tcPr>
          <w:p w:rsidR="004D728A" w:rsidRPr="00020AC2" w:rsidRDefault="004D728A" w:rsidP="00020AC2">
            <w:pPr>
              <w:pStyle w:val="NormalnyWeb"/>
              <w:spacing w:before="0" w:beforeAutospacing="0" w:after="0" w:afterAutospacing="0"/>
              <w:jc w:val="center"/>
            </w:pPr>
            <w:r w:rsidRPr="00020AC2">
              <w:rPr>
                <w:rStyle w:val="Pogrubienie"/>
              </w:rPr>
              <w:t xml:space="preserve">Miasto </w:t>
            </w:r>
            <w:r w:rsidRPr="00020AC2">
              <w:rPr>
                <w:b/>
                <w:bCs/>
              </w:rPr>
              <w:br/>
            </w:r>
            <w:r w:rsidRPr="00020AC2">
              <w:rPr>
                <w:rStyle w:val="Pogrubienie"/>
              </w:rPr>
              <w:t>lub gmina</w:t>
            </w:r>
          </w:p>
        </w:tc>
        <w:tc>
          <w:tcPr>
            <w:tcW w:w="0" w:type="auto"/>
            <w:gridSpan w:val="2"/>
            <w:shd w:val="clear" w:color="auto" w:fill="73AC83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</w:rPr>
              <w:t>Liczba</w:t>
            </w:r>
            <w:r w:rsidRPr="00020AC2">
              <w:rPr>
                <w:b/>
                <w:bCs/>
              </w:rPr>
              <w:br/>
            </w:r>
            <w:r w:rsidRPr="00020AC2">
              <w:rPr>
                <w:rStyle w:val="Pogrubienie"/>
              </w:rPr>
              <w:t>bezrobotnych</w:t>
            </w:r>
          </w:p>
        </w:tc>
        <w:tc>
          <w:tcPr>
            <w:tcW w:w="805" w:type="pct"/>
            <w:vMerge w:val="restart"/>
            <w:shd w:val="clear" w:color="auto" w:fill="73AC83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</w:rPr>
              <w:t>Zwolnieni z przyczyn dotyczących zakładu</w:t>
            </w:r>
            <w:r w:rsidRPr="00020AC2">
              <w:rPr>
                <w:b/>
                <w:bCs/>
              </w:rPr>
              <w:br/>
            </w:r>
            <w:r w:rsidRPr="00020AC2">
              <w:rPr>
                <w:rStyle w:val="Pogrubienie"/>
              </w:rPr>
              <w:t>pracy</w:t>
            </w:r>
          </w:p>
        </w:tc>
        <w:tc>
          <w:tcPr>
            <w:tcW w:w="806" w:type="pct"/>
            <w:vMerge w:val="restart"/>
            <w:shd w:val="clear" w:color="auto" w:fill="73AC83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</w:rPr>
              <w:t>Bezrobotni</w:t>
            </w:r>
            <w:r w:rsidRPr="00020AC2">
              <w:rPr>
                <w:b/>
                <w:bCs/>
              </w:rPr>
              <w:br/>
            </w:r>
            <w:r w:rsidRPr="00020AC2">
              <w:rPr>
                <w:rStyle w:val="Pogrubienie"/>
              </w:rPr>
              <w:t>z prawem</w:t>
            </w:r>
            <w:r w:rsidRPr="00020AC2">
              <w:rPr>
                <w:b/>
                <w:bCs/>
              </w:rPr>
              <w:br/>
            </w:r>
            <w:r w:rsidRPr="00020AC2">
              <w:rPr>
                <w:rStyle w:val="Pogrubienie"/>
              </w:rPr>
              <w:t>do zasiłku</w:t>
            </w:r>
          </w:p>
        </w:tc>
        <w:tc>
          <w:tcPr>
            <w:tcW w:w="806" w:type="pct"/>
            <w:vMerge w:val="restart"/>
            <w:shd w:val="clear" w:color="auto" w:fill="73AC83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</w:rPr>
              <w:t xml:space="preserve">Bezrobotni </w:t>
            </w:r>
            <w:r w:rsidRPr="00020AC2">
              <w:rPr>
                <w:b/>
                <w:bCs/>
              </w:rPr>
              <w:br/>
            </w:r>
            <w:r w:rsidRPr="00020AC2">
              <w:rPr>
                <w:rStyle w:val="Pogrubienie"/>
              </w:rPr>
              <w:t>w wieku</w:t>
            </w:r>
            <w:r w:rsidRPr="00020AC2">
              <w:rPr>
                <w:b/>
                <w:bCs/>
              </w:rPr>
              <w:br/>
            </w:r>
            <w:r w:rsidRPr="00020AC2">
              <w:rPr>
                <w:rStyle w:val="Pogrubienie"/>
              </w:rPr>
              <w:t>18 - 44 lat</w:t>
            </w:r>
          </w:p>
        </w:tc>
        <w:tc>
          <w:tcPr>
            <w:tcW w:w="798" w:type="pct"/>
            <w:vMerge w:val="restart"/>
            <w:shd w:val="clear" w:color="auto" w:fill="73AC83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</w:rPr>
              <w:t>Pozostający</w:t>
            </w:r>
            <w:r w:rsidRPr="00020AC2">
              <w:rPr>
                <w:b/>
                <w:bCs/>
              </w:rPr>
              <w:br/>
            </w:r>
            <w:r w:rsidRPr="00020AC2">
              <w:rPr>
                <w:rStyle w:val="Pogrubienie"/>
              </w:rPr>
              <w:t>bez pracy</w:t>
            </w:r>
            <w:r w:rsidRPr="00020AC2">
              <w:rPr>
                <w:b/>
                <w:bCs/>
              </w:rPr>
              <w:br/>
            </w:r>
            <w:r w:rsidRPr="00020AC2">
              <w:rPr>
                <w:rStyle w:val="Pogrubienie"/>
              </w:rPr>
              <w:t>&gt;12 miesięcy</w:t>
            </w:r>
          </w:p>
        </w:tc>
      </w:tr>
      <w:tr w:rsidR="004D728A" w:rsidRPr="00020AC2" w:rsidTr="00020AC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728A" w:rsidRPr="00020AC2" w:rsidRDefault="004D728A" w:rsidP="00020AC2"/>
        </w:tc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</w:rPr>
              <w:t>ogółem</w:t>
            </w:r>
          </w:p>
        </w:tc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</w:rPr>
              <w:t>kobiety</w:t>
            </w:r>
          </w:p>
        </w:tc>
        <w:tc>
          <w:tcPr>
            <w:tcW w:w="805" w:type="pct"/>
            <w:vMerge/>
            <w:vAlign w:val="center"/>
            <w:hideMark/>
          </w:tcPr>
          <w:p w:rsidR="004D728A" w:rsidRPr="00020AC2" w:rsidRDefault="004D728A" w:rsidP="00020AC2"/>
        </w:tc>
        <w:tc>
          <w:tcPr>
            <w:tcW w:w="806" w:type="pct"/>
            <w:vMerge/>
            <w:vAlign w:val="center"/>
            <w:hideMark/>
          </w:tcPr>
          <w:p w:rsidR="004D728A" w:rsidRPr="00020AC2" w:rsidRDefault="004D728A" w:rsidP="00020AC2"/>
        </w:tc>
        <w:tc>
          <w:tcPr>
            <w:tcW w:w="806" w:type="pct"/>
            <w:vMerge/>
            <w:vAlign w:val="center"/>
            <w:hideMark/>
          </w:tcPr>
          <w:p w:rsidR="004D728A" w:rsidRPr="00020AC2" w:rsidRDefault="004D728A" w:rsidP="00020AC2"/>
        </w:tc>
        <w:tc>
          <w:tcPr>
            <w:tcW w:w="798" w:type="pct"/>
            <w:vMerge/>
            <w:vAlign w:val="center"/>
            <w:hideMark/>
          </w:tcPr>
          <w:p w:rsidR="004D728A" w:rsidRPr="00020AC2" w:rsidRDefault="004D728A" w:rsidP="00020AC2"/>
        </w:tc>
      </w:tr>
      <w:tr w:rsidR="004D728A" w:rsidRPr="00020AC2" w:rsidTr="00020AC2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r w:rsidRPr="00020AC2">
              <w:rPr>
                <w:rStyle w:val="Pogrubienie"/>
              </w:rPr>
              <w:t>Sandomierz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1977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1026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69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167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1457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1121</w:t>
            </w:r>
          </w:p>
        </w:tc>
      </w:tr>
      <w:tr w:rsidR="004D728A" w:rsidRPr="00020AC2" w:rsidTr="00020AC2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r w:rsidRPr="00020AC2">
              <w:rPr>
                <w:rStyle w:val="Pogrubienie"/>
              </w:rPr>
              <w:t>Dwikozy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809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399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32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63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648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489</w:t>
            </w:r>
          </w:p>
        </w:tc>
      </w:tr>
      <w:tr w:rsidR="004D728A" w:rsidRPr="00020AC2" w:rsidTr="00020AC2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r w:rsidRPr="00020AC2">
              <w:rPr>
                <w:rStyle w:val="Pogrubienie"/>
              </w:rPr>
              <w:t>Klimontów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373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27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32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754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559</w:t>
            </w:r>
          </w:p>
        </w:tc>
      </w:tr>
      <w:tr w:rsidR="004D728A" w:rsidRPr="00020AC2" w:rsidTr="00020AC2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r w:rsidRPr="00020AC2">
              <w:rPr>
                <w:rStyle w:val="Pogrubienie"/>
              </w:rPr>
              <w:t>Koprzywnica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592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272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15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32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498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372</w:t>
            </w:r>
          </w:p>
        </w:tc>
      </w:tr>
      <w:tr w:rsidR="004D728A" w:rsidRPr="00020AC2" w:rsidTr="00020AC2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r w:rsidRPr="00020AC2">
              <w:rPr>
                <w:rStyle w:val="Pogrubienie"/>
              </w:rPr>
              <w:t>Łoniów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617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306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18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43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535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336</w:t>
            </w:r>
          </w:p>
        </w:tc>
      </w:tr>
      <w:tr w:rsidR="004D728A" w:rsidRPr="00020AC2" w:rsidTr="00020AC2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r w:rsidRPr="00020AC2">
              <w:rPr>
                <w:rStyle w:val="Pogrubienie"/>
              </w:rPr>
              <w:t>Obrazów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225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4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20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427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327</w:t>
            </w:r>
          </w:p>
        </w:tc>
      </w:tr>
      <w:tr w:rsidR="004D728A" w:rsidRPr="00020AC2" w:rsidTr="00020AC2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r w:rsidRPr="00020AC2">
              <w:rPr>
                <w:rStyle w:val="Pogrubienie"/>
              </w:rPr>
              <w:t>Samborzec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617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281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16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27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532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377</w:t>
            </w:r>
          </w:p>
        </w:tc>
      </w:tr>
      <w:tr w:rsidR="004D728A" w:rsidRPr="00020AC2" w:rsidTr="00020AC2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r w:rsidRPr="00020AC2">
              <w:rPr>
                <w:rStyle w:val="Pogrubienie"/>
              </w:rPr>
              <w:t>Wilczyce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132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7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13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269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186</w:t>
            </w:r>
          </w:p>
        </w:tc>
      </w:tr>
      <w:tr w:rsidR="004D728A" w:rsidRPr="00020AC2" w:rsidTr="00020AC2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4D728A" w:rsidRPr="00020AC2" w:rsidRDefault="004D728A" w:rsidP="00020AC2">
            <w:r w:rsidRPr="00020AC2">
              <w:rPr>
                <w:rStyle w:val="Pogrubienie"/>
              </w:rPr>
              <w:t>Zawichost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177</w:t>
            </w: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11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23</w:t>
            </w:r>
          </w:p>
        </w:tc>
        <w:tc>
          <w:tcPr>
            <w:tcW w:w="806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321</w:t>
            </w:r>
          </w:p>
        </w:tc>
        <w:tc>
          <w:tcPr>
            <w:tcW w:w="798" w:type="pct"/>
            <w:shd w:val="clear" w:color="auto" w:fill="FFFFFF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t>233</w:t>
            </w:r>
          </w:p>
        </w:tc>
      </w:tr>
      <w:tr w:rsidR="004D728A" w:rsidRPr="00020AC2" w:rsidTr="00020AC2">
        <w:trPr>
          <w:tblCellSpacing w:w="15" w:type="dxa"/>
        </w:trPr>
        <w:tc>
          <w:tcPr>
            <w:tcW w:w="0" w:type="auto"/>
            <w:shd w:val="clear" w:color="auto" w:fill="000080"/>
            <w:vAlign w:val="center"/>
            <w:hideMark/>
          </w:tcPr>
          <w:p w:rsidR="004D728A" w:rsidRPr="00020AC2" w:rsidRDefault="004D728A" w:rsidP="00020AC2">
            <w:r w:rsidRPr="00020AC2">
              <w:rPr>
                <w:rStyle w:val="Pogrubienie"/>
                <w:color w:val="FFFFFF"/>
              </w:rPr>
              <w:t>Razem: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  <w:color w:val="FFFFFF"/>
              </w:rPr>
              <w:t>6722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  <w:color w:val="FFFFFF"/>
              </w:rPr>
              <w:t>3191</w:t>
            </w:r>
          </w:p>
        </w:tc>
        <w:tc>
          <w:tcPr>
            <w:tcW w:w="805" w:type="pct"/>
            <w:shd w:val="clear" w:color="auto" w:fill="000080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  <w:color w:val="FFFFFF"/>
              </w:rPr>
              <w:t>199</w:t>
            </w:r>
          </w:p>
        </w:tc>
        <w:tc>
          <w:tcPr>
            <w:tcW w:w="806" w:type="pct"/>
            <w:shd w:val="clear" w:color="auto" w:fill="000080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  <w:color w:val="FFFFFF"/>
              </w:rPr>
              <w:t>420</w:t>
            </w:r>
          </w:p>
        </w:tc>
        <w:tc>
          <w:tcPr>
            <w:tcW w:w="806" w:type="pct"/>
            <w:shd w:val="clear" w:color="auto" w:fill="000080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  <w:color w:val="FFFFFF"/>
              </w:rPr>
              <w:t>5441</w:t>
            </w:r>
          </w:p>
        </w:tc>
        <w:tc>
          <w:tcPr>
            <w:tcW w:w="798" w:type="pct"/>
            <w:shd w:val="clear" w:color="auto" w:fill="000080"/>
            <w:vAlign w:val="center"/>
            <w:hideMark/>
          </w:tcPr>
          <w:p w:rsidR="004D728A" w:rsidRPr="00020AC2" w:rsidRDefault="004D728A" w:rsidP="00020AC2">
            <w:pPr>
              <w:jc w:val="center"/>
            </w:pPr>
            <w:r w:rsidRPr="00020AC2">
              <w:rPr>
                <w:rStyle w:val="Pogrubienie"/>
                <w:color w:val="FFFFFF"/>
              </w:rPr>
              <w:t>4000</w:t>
            </w:r>
          </w:p>
        </w:tc>
      </w:tr>
    </w:tbl>
    <w:p w:rsidR="00E81DAE" w:rsidRPr="00020AC2" w:rsidRDefault="00E81DAE" w:rsidP="00020AC2"/>
    <w:sectPr w:rsidR="00E81DAE" w:rsidRPr="00020AC2" w:rsidSect="00E81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993"/>
    <w:multiLevelType w:val="multilevel"/>
    <w:tmpl w:val="DB54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4D728A"/>
    <w:rsid w:val="00020AC2"/>
    <w:rsid w:val="002602C6"/>
    <w:rsid w:val="002C6255"/>
    <w:rsid w:val="004B04FC"/>
    <w:rsid w:val="004B341C"/>
    <w:rsid w:val="004D728A"/>
    <w:rsid w:val="004E5DF5"/>
    <w:rsid w:val="008059A2"/>
    <w:rsid w:val="008C1BB7"/>
    <w:rsid w:val="009948BE"/>
    <w:rsid w:val="00A00EAA"/>
    <w:rsid w:val="00BE0DEA"/>
    <w:rsid w:val="00BF5180"/>
    <w:rsid w:val="00C0224C"/>
    <w:rsid w:val="00CD0AA3"/>
    <w:rsid w:val="00E81DAE"/>
    <w:rsid w:val="00EA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13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61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A61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A61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6137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A6137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A6137"/>
    <w:rPr>
      <w:rFonts w:ascii="Arial" w:hAnsi="Arial" w:cs="Arial"/>
      <w:b/>
      <w:bCs/>
      <w:sz w:val="26"/>
      <w:szCs w:val="26"/>
    </w:rPr>
  </w:style>
  <w:style w:type="paragraph" w:styleId="Legenda">
    <w:name w:val="caption"/>
    <w:basedOn w:val="Normalny"/>
    <w:next w:val="Normalny"/>
    <w:qFormat/>
    <w:rsid w:val="00EA6137"/>
    <w:pPr>
      <w:spacing w:after="200" w:line="276" w:lineRule="auto"/>
    </w:pPr>
    <w:rPr>
      <w:rFonts w:ascii="Calibri" w:hAnsi="Calibri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A6137"/>
    <w:pPr>
      <w:ind w:left="708"/>
    </w:pPr>
  </w:style>
  <w:style w:type="character" w:styleId="Hipercze">
    <w:name w:val="Hyperlink"/>
    <w:basedOn w:val="Domylnaczcionkaakapitu"/>
    <w:uiPriority w:val="99"/>
    <w:semiHidden/>
    <w:unhideWhenUsed/>
    <w:rsid w:val="004D728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D728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D728A"/>
    <w:rPr>
      <w:b/>
      <w:bCs/>
    </w:rPr>
  </w:style>
  <w:style w:type="character" w:styleId="Uwydatnienie">
    <w:name w:val="Emphasis"/>
    <w:basedOn w:val="Domylnaczcionkaakapitu"/>
    <w:uiPriority w:val="20"/>
    <w:qFormat/>
    <w:rsid w:val="004D72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520</Words>
  <Characters>3123</Characters>
  <Application>Microsoft Office Word</Application>
  <DocSecurity>0</DocSecurity>
  <Lines>26</Lines>
  <Paragraphs>7</Paragraphs>
  <ScaleCrop>false</ScaleCrop>
  <Company>Microsoft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6</cp:revision>
  <dcterms:created xsi:type="dcterms:W3CDTF">2013-01-17T08:28:00Z</dcterms:created>
  <dcterms:modified xsi:type="dcterms:W3CDTF">2013-01-17T09:41:00Z</dcterms:modified>
</cp:coreProperties>
</file>