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DD1" w:rsidRPr="001A2743" w:rsidRDefault="002E2DD1" w:rsidP="002E2DD1">
      <w:pPr>
        <w:spacing w:after="0" w:line="240" w:lineRule="auto"/>
        <w:ind w:left="708" w:hanging="708"/>
        <w:rPr>
          <w:rFonts w:ascii="Times New Roman" w:eastAsia="Times New Roman" w:hAnsi="Times New Roman" w:cs="Times New Roman"/>
          <w:b/>
          <w:sz w:val="24"/>
          <w:szCs w:val="24"/>
          <w:lang w:eastAsia="pl-PL"/>
        </w:rPr>
      </w:pPr>
      <w:r w:rsidRPr="001A2743">
        <w:rPr>
          <w:rFonts w:ascii="Times New Roman" w:eastAsia="Times New Roman" w:hAnsi="Times New Roman" w:cs="Times New Roman"/>
          <w:bCs/>
          <w:color w:val="000099"/>
          <w:sz w:val="27"/>
          <w:szCs w:val="27"/>
          <w:lang w:eastAsia="pl-PL"/>
        </w:rPr>
        <w:fldChar w:fldCharType="begin"/>
      </w:r>
      <w:r w:rsidRPr="001A2743">
        <w:rPr>
          <w:rFonts w:ascii="Times New Roman" w:eastAsia="Times New Roman" w:hAnsi="Times New Roman" w:cs="Times New Roman"/>
          <w:bCs/>
          <w:color w:val="000099"/>
          <w:sz w:val="27"/>
          <w:szCs w:val="27"/>
          <w:lang w:eastAsia="pl-PL"/>
        </w:rPr>
        <w:instrText xml:space="preserve"> INCLUDEPICTURE "http://www.pup.oborniki.starostwo.gov.pl/EFS/logopup.JPG" \* MERGEFORMATINET </w:instrText>
      </w:r>
      <w:r w:rsidRPr="001A2743">
        <w:rPr>
          <w:rFonts w:ascii="Times New Roman" w:eastAsia="Times New Roman" w:hAnsi="Times New Roman" w:cs="Times New Roman"/>
          <w:bCs/>
          <w:color w:val="000099"/>
          <w:sz w:val="27"/>
          <w:szCs w:val="27"/>
          <w:lang w:eastAsia="pl-PL"/>
        </w:rPr>
        <w:fldChar w:fldCharType="separate"/>
      </w:r>
      <w:r>
        <w:rPr>
          <w:rFonts w:ascii="Times New Roman" w:eastAsia="Times New Roman" w:hAnsi="Times New Roman" w:cs="Times New Roman"/>
          <w:bCs/>
          <w:color w:val="000099"/>
          <w:sz w:val="27"/>
          <w:szCs w:val="27"/>
          <w:lang w:eastAsia="pl-PL"/>
        </w:rPr>
        <w:fldChar w:fldCharType="begin"/>
      </w:r>
      <w:r>
        <w:rPr>
          <w:rFonts w:ascii="Times New Roman" w:eastAsia="Times New Roman" w:hAnsi="Times New Roman" w:cs="Times New Roman"/>
          <w:bCs/>
          <w:color w:val="000099"/>
          <w:sz w:val="27"/>
          <w:szCs w:val="27"/>
          <w:lang w:eastAsia="pl-PL"/>
        </w:rPr>
        <w:instrText xml:space="preserve"> INCLUDEPICTURE  "http://www.pup.oborniki.starostwo.gov.pl/EFS/logopup.JPG" \* MERGEFORMATINET </w:instrText>
      </w:r>
      <w:r>
        <w:rPr>
          <w:rFonts w:ascii="Times New Roman" w:eastAsia="Times New Roman" w:hAnsi="Times New Roman" w:cs="Times New Roman"/>
          <w:bCs/>
          <w:color w:val="000099"/>
          <w:sz w:val="27"/>
          <w:szCs w:val="27"/>
          <w:lang w:eastAsia="pl-PL"/>
        </w:rPr>
        <w:fldChar w:fldCharType="separate"/>
      </w:r>
      <w:r>
        <w:rPr>
          <w:rFonts w:ascii="Times New Roman" w:eastAsia="Times New Roman" w:hAnsi="Times New Roman" w:cs="Times New Roman"/>
          <w:bCs/>
          <w:color w:val="000099"/>
          <w:sz w:val="27"/>
          <w:szCs w:val="27"/>
          <w:lang w:eastAsia="pl-PL"/>
        </w:rPr>
        <w:fldChar w:fldCharType="begin"/>
      </w:r>
      <w:r>
        <w:rPr>
          <w:rFonts w:ascii="Times New Roman" w:eastAsia="Times New Roman" w:hAnsi="Times New Roman" w:cs="Times New Roman"/>
          <w:bCs/>
          <w:color w:val="000099"/>
          <w:sz w:val="27"/>
          <w:szCs w:val="27"/>
          <w:lang w:eastAsia="pl-PL"/>
        </w:rPr>
        <w:instrText xml:space="preserve"> INCLUDEPICTURE  "http://www.pup.oborniki.starostwo.gov.pl/EFS/logopup.JPG" \* MERGEFORMATINET </w:instrText>
      </w:r>
      <w:r>
        <w:rPr>
          <w:rFonts w:ascii="Times New Roman" w:eastAsia="Times New Roman" w:hAnsi="Times New Roman" w:cs="Times New Roman"/>
          <w:bCs/>
          <w:color w:val="000099"/>
          <w:sz w:val="27"/>
          <w:szCs w:val="27"/>
          <w:lang w:eastAsia="pl-PL"/>
        </w:rPr>
        <w:fldChar w:fldCharType="separate"/>
      </w:r>
      <w:r>
        <w:rPr>
          <w:rFonts w:ascii="Times New Roman" w:eastAsia="Times New Roman" w:hAnsi="Times New Roman" w:cs="Times New Roman"/>
          <w:bCs/>
          <w:color w:val="000099"/>
          <w:sz w:val="27"/>
          <w:szCs w:val="27"/>
          <w:lang w:eastAsia="pl-PL"/>
        </w:rPr>
        <w:fldChar w:fldCharType="begin"/>
      </w:r>
      <w:r>
        <w:rPr>
          <w:rFonts w:ascii="Times New Roman" w:eastAsia="Times New Roman" w:hAnsi="Times New Roman" w:cs="Times New Roman"/>
          <w:bCs/>
          <w:color w:val="000099"/>
          <w:sz w:val="27"/>
          <w:szCs w:val="27"/>
          <w:lang w:eastAsia="pl-PL"/>
        </w:rPr>
        <w:instrText xml:space="preserve"> INCLUDEPICTURE  "http://www.pup.oborniki.starostwo.gov.pl/EFS/logopup.JPG" \* MERGEFORMATINET </w:instrText>
      </w:r>
      <w:r>
        <w:rPr>
          <w:rFonts w:ascii="Times New Roman" w:eastAsia="Times New Roman" w:hAnsi="Times New Roman" w:cs="Times New Roman"/>
          <w:bCs/>
          <w:color w:val="000099"/>
          <w:sz w:val="27"/>
          <w:szCs w:val="27"/>
          <w:lang w:eastAsia="pl-PL"/>
        </w:rPr>
        <w:fldChar w:fldCharType="separate"/>
      </w:r>
      <w:r>
        <w:rPr>
          <w:rFonts w:ascii="Times New Roman" w:eastAsia="Times New Roman" w:hAnsi="Times New Roman" w:cs="Times New Roman"/>
          <w:bCs/>
          <w:color w:val="000099"/>
          <w:sz w:val="27"/>
          <w:szCs w:val="27"/>
          <w:lang w:eastAsia="pl-PL"/>
        </w:rPr>
        <w:fldChar w:fldCharType="begin"/>
      </w:r>
      <w:r>
        <w:rPr>
          <w:rFonts w:ascii="Times New Roman" w:eastAsia="Times New Roman" w:hAnsi="Times New Roman" w:cs="Times New Roman"/>
          <w:bCs/>
          <w:color w:val="000099"/>
          <w:sz w:val="27"/>
          <w:szCs w:val="27"/>
          <w:lang w:eastAsia="pl-PL"/>
        </w:rPr>
        <w:instrText xml:space="preserve"> INCLUDEPICTURE  "http://www.pup.oborniki.starostwo.gov.pl/EFS/logopup.JPG" \* MERGEFORMATINET </w:instrText>
      </w:r>
      <w:r>
        <w:rPr>
          <w:rFonts w:ascii="Times New Roman" w:eastAsia="Times New Roman" w:hAnsi="Times New Roman" w:cs="Times New Roman"/>
          <w:bCs/>
          <w:color w:val="000099"/>
          <w:sz w:val="27"/>
          <w:szCs w:val="27"/>
          <w:lang w:eastAsia="pl-PL"/>
        </w:rPr>
        <w:fldChar w:fldCharType="separate"/>
      </w:r>
      <w:r>
        <w:rPr>
          <w:rFonts w:ascii="Times New Roman" w:eastAsia="Times New Roman" w:hAnsi="Times New Roman" w:cs="Times New Roman"/>
          <w:bCs/>
          <w:color w:val="000099"/>
          <w:sz w:val="27"/>
          <w:szCs w:val="27"/>
          <w:lang w:eastAsia="pl-PL"/>
        </w:rPr>
        <w:fldChar w:fldCharType="begin"/>
      </w:r>
      <w:r>
        <w:rPr>
          <w:rFonts w:ascii="Times New Roman" w:eastAsia="Times New Roman" w:hAnsi="Times New Roman" w:cs="Times New Roman"/>
          <w:bCs/>
          <w:color w:val="000099"/>
          <w:sz w:val="27"/>
          <w:szCs w:val="27"/>
          <w:lang w:eastAsia="pl-PL"/>
        </w:rPr>
        <w:instrText xml:space="preserve"> INCLUDEPICTURE  "http://www.pup.oborniki.starostwo.gov.pl/EFS/logopup.JPG" \* MERGEFORMATINET </w:instrText>
      </w:r>
      <w:r>
        <w:rPr>
          <w:rFonts w:ascii="Times New Roman" w:eastAsia="Times New Roman" w:hAnsi="Times New Roman" w:cs="Times New Roman"/>
          <w:bCs/>
          <w:color w:val="000099"/>
          <w:sz w:val="27"/>
          <w:szCs w:val="27"/>
          <w:lang w:eastAsia="pl-PL"/>
        </w:rPr>
        <w:fldChar w:fldCharType="separate"/>
      </w:r>
      <w:r>
        <w:rPr>
          <w:rFonts w:ascii="Times New Roman" w:eastAsia="Times New Roman" w:hAnsi="Times New Roman" w:cs="Times New Roman"/>
          <w:bCs/>
          <w:color w:val="000099"/>
          <w:sz w:val="27"/>
          <w:szCs w:val="27"/>
          <w:lang w:eastAsia="pl-PL"/>
        </w:rPr>
        <w:fldChar w:fldCharType="begin"/>
      </w:r>
      <w:r>
        <w:rPr>
          <w:rFonts w:ascii="Times New Roman" w:eastAsia="Times New Roman" w:hAnsi="Times New Roman" w:cs="Times New Roman"/>
          <w:bCs/>
          <w:color w:val="000099"/>
          <w:sz w:val="27"/>
          <w:szCs w:val="27"/>
          <w:lang w:eastAsia="pl-PL"/>
        </w:rPr>
        <w:instrText xml:space="preserve"> INCLUDEPICTURE  "http://www.pup.oborniki.starostwo.gov.pl/EFS/logopup.JPG" \* MERGEFORMATINET </w:instrText>
      </w:r>
      <w:r>
        <w:rPr>
          <w:rFonts w:ascii="Times New Roman" w:eastAsia="Times New Roman" w:hAnsi="Times New Roman" w:cs="Times New Roman"/>
          <w:bCs/>
          <w:color w:val="000099"/>
          <w:sz w:val="27"/>
          <w:szCs w:val="27"/>
          <w:lang w:eastAsia="pl-PL"/>
        </w:rPr>
        <w:fldChar w:fldCharType="separate"/>
      </w:r>
      <w:r>
        <w:rPr>
          <w:rFonts w:ascii="Times New Roman" w:eastAsia="Times New Roman" w:hAnsi="Times New Roman" w:cs="Times New Roman"/>
          <w:bCs/>
          <w:color w:val="000099"/>
          <w:sz w:val="27"/>
          <w:szCs w:val="27"/>
          <w:lang w:eastAsia="pl-PL"/>
        </w:rPr>
        <w:fldChar w:fldCharType="begin"/>
      </w:r>
      <w:r>
        <w:rPr>
          <w:rFonts w:ascii="Times New Roman" w:eastAsia="Times New Roman" w:hAnsi="Times New Roman" w:cs="Times New Roman"/>
          <w:bCs/>
          <w:color w:val="000099"/>
          <w:sz w:val="27"/>
          <w:szCs w:val="27"/>
          <w:lang w:eastAsia="pl-PL"/>
        </w:rPr>
        <w:instrText xml:space="preserve"> INCLUDEPICTURE  "http://www.pup.oborniki.starostwo.gov.pl/EFS/logopup.JPG" \* MERGEFORMATINET </w:instrText>
      </w:r>
      <w:r>
        <w:rPr>
          <w:rFonts w:ascii="Times New Roman" w:eastAsia="Times New Roman" w:hAnsi="Times New Roman" w:cs="Times New Roman"/>
          <w:bCs/>
          <w:color w:val="000099"/>
          <w:sz w:val="27"/>
          <w:szCs w:val="27"/>
          <w:lang w:eastAsia="pl-PL"/>
        </w:rPr>
        <w:fldChar w:fldCharType="separate"/>
      </w:r>
      <w:r>
        <w:rPr>
          <w:rFonts w:ascii="Times New Roman" w:eastAsia="Times New Roman" w:hAnsi="Times New Roman" w:cs="Times New Roman"/>
          <w:bCs/>
          <w:color w:val="000099"/>
          <w:sz w:val="27"/>
          <w:szCs w:val="27"/>
          <w:lang w:eastAsia="pl-PL"/>
        </w:rPr>
        <w:fldChar w:fldCharType="begin"/>
      </w:r>
      <w:r>
        <w:rPr>
          <w:rFonts w:ascii="Times New Roman" w:eastAsia="Times New Roman" w:hAnsi="Times New Roman" w:cs="Times New Roman"/>
          <w:bCs/>
          <w:color w:val="000099"/>
          <w:sz w:val="27"/>
          <w:szCs w:val="27"/>
          <w:lang w:eastAsia="pl-PL"/>
        </w:rPr>
        <w:instrText xml:space="preserve"> INCLUDEPICTURE  "http://www.pup.oborniki.starostwo.gov.pl/EFS/logopup.JPG" \* MERGEFORMATINET </w:instrText>
      </w:r>
      <w:r>
        <w:rPr>
          <w:rFonts w:ascii="Times New Roman" w:eastAsia="Times New Roman" w:hAnsi="Times New Roman" w:cs="Times New Roman"/>
          <w:bCs/>
          <w:color w:val="000099"/>
          <w:sz w:val="27"/>
          <w:szCs w:val="27"/>
          <w:lang w:eastAsia="pl-PL"/>
        </w:rPr>
        <w:fldChar w:fldCharType="separate"/>
      </w:r>
      <w:r>
        <w:rPr>
          <w:rFonts w:ascii="Times New Roman" w:eastAsia="Times New Roman" w:hAnsi="Times New Roman" w:cs="Times New Roman"/>
          <w:bCs/>
          <w:color w:val="000099"/>
          <w:sz w:val="27"/>
          <w:szCs w:val="27"/>
          <w:lang w:eastAsia="pl-PL"/>
        </w:rPr>
        <w:fldChar w:fldCharType="begin"/>
      </w:r>
      <w:r>
        <w:rPr>
          <w:rFonts w:ascii="Times New Roman" w:eastAsia="Times New Roman" w:hAnsi="Times New Roman" w:cs="Times New Roman"/>
          <w:bCs/>
          <w:color w:val="000099"/>
          <w:sz w:val="27"/>
          <w:szCs w:val="27"/>
          <w:lang w:eastAsia="pl-PL"/>
        </w:rPr>
        <w:instrText xml:space="preserve"> INCLUDEPICTURE  "http://www.pup.oborniki.starostwo.gov.pl/EFS/logopup.JPG" \* MERGEFORMATINET </w:instrText>
      </w:r>
      <w:r>
        <w:rPr>
          <w:rFonts w:ascii="Times New Roman" w:eastAsia="Times New Roman" w:hAnsi="Times New Roman" w:cs="Times New Roman"/>
          <w:bCs/>
          <w:color w:val="000099"/>
          <w:sz w:val="27"/>
          <w:szCs w:val="27"/>
          <w:lang w:eastAsia="pl-PL"/>
        </w:rPr>
        <w:fldChar w:fldCharType="separate"/>
      </w:r>
      <w:r>
        <w:rPr>
          <w:rFonts w:ascii="Times New Roman" w:eastAsia="Times New Roman" w:hAnsi="Times New Roman" w:cs="Times New Roman"/>
          <w:bCs/>
          <w:color w:val="000099"/>
          <w:sz w:val="27"/>
          <w:szCs w:val="27"/>
          <w:lang w:eastAsia="pl-PL"/>
        </w:rPr>
        <w:fldChar w:fldCharType="begin"/>
      </w:r>
      <w:r>
        <w:rPr>
          <w:rFonts w:ascii="Times New Roman" w:eastAsia="Times New Roman" w:hAnsi="Times New Roman" w:cs="Times New Roman"/>
          <w:bCs/>
          <w:color w:val="000099"/>
          <w:sz w:val="27"/>
          <w:szCs w:val="27"/>
          <w:lang w:eastAsia="pl-PL"/>
        </w:rPr>
        <w:instrText xml:space="preserve"> INCLUDEPICTURE  "http://www.pup.oborniki.starostwo.gov.pl/EFS/logopup.JPG" \* MERGEFORMATINET </w:instrText>
      </w:r>
      <w:r>
        <w:rPr>
          <w:rFonts w:ascii="Times New Roman" w:eastAsia="Times New Roman" w:hAnsi="Times New Roman" w:cs="Times New Roman"/>
          <w:bCs/>
          <w:color w:val="000099"/>
          <w:sz w:val="27"/>
          <w:szCs w:val="27"/>
          <w:lang w:eastAsia="pl-PL"/>
        </w:rPr>
        <w:fldChar w:fldCharType="separate"/>
      </w:r>
      <w:r>
        <w:rPr>
          <w:rFonts w:ascii="Times New Roman" w:eastAsia="Times New Roman" w:hAnsi="Times New Roman" w:cs="Times New Roman"/>
          <w:bCs/>
          <w:color w:val="000099"/>
          <w:sz w:val="27"/>
          <w:szCs w:val="27"/>
          <w:lang w:eastAsia="pl-PL"/>
        </w:rPr>
        <w:fldChar w:fldCharType="begin"/>
      </w:r>
      <w:r>
        <w:rPr>
          <w:rFonts w:ascii="Times New Roman" w:eastAsia="Times New Roman" w:hAnsi="Times New Roman" w:cs="Times New Roman"/>
          <w:bCs/>
          <w:color w:val="000099"/>
          <w:sz w:val="27"/>
          <w:szCs w:val="27"/>
          <w:lang w:eastAsia="pl-PL"/>
        </w:rPr>
        <w:instrText xml:space="preserve"> INCLUDEPICTURE  "http://www.pup.oborniki.starostwo.gov.pl/EFS/logopup.JPG" \* MERGEFORMATINET </w:instrText>
      </w:r>
      <w:r>
        <w:rPr>
          <w:rFonts w:ascii="Times New Roman" w:eastAsia="Times New Roman" w:hAnsi="Times New Roman" w:cs="Times New Roman"/>
          <w:bCs/>
          <w:color w:val="000099"/>
          <w:sz w:val="27"/>
          <w:szCs w:val="27"/>
          <w:lang w:eastAsia="pl-PL"/>
        </w:rPr>
        <w:fldChar w:fldCharType="separate"/>
      </w:r>
      <w:r>
        <w:rPr>
          <w:rFonts w:ascii="Times New Roman" w:eastAsia="Times New Roman" w:hAnsi="Times New Roman" w:cs="Times New Roman"/>
          <w:bCs/>
          <w:color w:val="000099"/>
          <w:sz w:val="27"/>
          <w:szCs w:val="27"/>
          <w:lang w:eastAsia="pl-PL"/>
        </w:rPr>
        <w:fldChar w:fldCharType="begin"/>
      </w:r>
      <w:r>
        <w:rPr>
          <w:rFonts w:ascii="Times New Roman" w:eastAsia="Times New Roman" w:hAnsi="Times New Roman" w:cs="Times New Roman"/>
          <w:bCs/>
          <w:color w:val="000099"/>
          <w:sz w:val="27"/>
          <w:szCs w:val="27"/>
          <w:lang w:eastAsia="pl-PL"/>
        </w:rPr>
        <w:instrText xml:space="preserve"> INCLUDEPICTURE  "http://www.pup.oborniki.starostwo.gov.pl/EFS/logopup.JPG" \* MERGEFORMATINET </w:instrText>
      </w:r>
      <w:r>
        <w:rPr>
          <w:rFonts w:ascii="Times New Roman" w:eastAsia="Times New Roman" w:hAnsi="Times New Roman" w:cs="Times New Roman"/>
          <w:bCs/>
          <w:color w:val="000099"/>
          <w:sz w:val="27"/>
          <w:szCs w:val="27"/>
          <w:lang w:eastAsia="pl-PL"/>
        </w:rPr>
        <w:fldChar w:fldCharType="separate"/>
      </w:r>
      <w:r>
        <w:rPr>
          <w:rFonts w:ascii="Times New Roman" w:eastAsia="Times New Roman" w:hAnsi="Times New Roman" w:cs="Times New Roman"/>
          <w:bCs/>
          <w:color w:val="000099"/>
          <w:sz w:val="27"/>
          <w:szCs w:val="27"/>
          <w:lang w:eastAsia="pl-PL"/>
        </w:rPr>
        <w:fldChar w:fldCharType="begin"/>
      </w:r>
      <w:r>
        <w:rPr>
          <w:rFonts w:ascii="Times New Roman" w:eastAsia="Times New Roman" w:hAnsi="Times New Roman" w:cs="Times New Roman"/>
          <w:bCs/>
          <w:color w:val="000099"/>
          <w:sz w:val="27"/>
          <w:szCs w:val="27"/>
          <w:lang w:eastAsia="pl-PL"/>
        </w:rPr>
        <w:instrText xml:space="preserve"> INCLUDEPICTURE  "http://www.pup.oborniki.starostwo.gov.pl/EFS/logopup.JPG" \* MERGEFORMATINET </w:instrText>
      </w:r>
      <w:r>
        <w:rPr>
          <w:rFonts w:ascii="Times New Roman" w:eastAsia="Times New Roman" w:hAnsi="Times New Roman" w:cs="Times New Roman"/>
          <w:bCs/>
          <w:color w:val="000099"/>
          <w:sz w:val="27"/>
          <w:szCs w:val="27"/>
          <w:lang w:eastAsia="pl-PL"/>
        </w:rPr>
        <w:fldChar w:fldCharType="separate"/>
      </w:r>
      <w:r>
        <w:rPr>
          <w:rFonts w:ascii="Times New Roman" w:eastAsia="Times New Roman" w:hAnsi="Times New Roman" w:cs="Times New Roman"/>
          <w:bCs/>
          <w:color w:val="000099"/>
          <w:sz w:val="27"/>
          <w:szCs w:val="27"/>
          <w:lang w:eastAsia="pl-PL"/>
        </w:rPr>
        <w:fldChar w:fldCharType="begin"/>
      </w:r>
      <w:r>
        <w:rPr>
          <w:rFonts w:ascii="Times New Roman" w:eastAsia="Times New Roman" w:hAnsi="Times New Roman" w:cs="Times New Roman"/>
          <w:bCs/>
          <w:color w:val="000099"/>
          <w:sz w:val="27"/>
          <w:szCs w:val="27"/>
          <w:lang w:eastAsia="pl-PL"/>
        </w:rPr>
        <w:instrText xml:space="preserve"> INCLUDEPICTURE  "http://www.pup.oborniki.starostwo.gov.pl/EFS/logopup.JPG" \* MERGEFORMATINET </w:instrText>
      </w:r>
      <w:r>
        <w:rPr>
          <w:rFonts w:ascii="Times New Roman" w:eastAsia="Times New Roman" w:hAnsi="Times New Roman" w:cs="Times New Roman"/>
          <w:bCs/>
          <w:color w:val="000099"/>
          <w:sz w:val="27"/>
          <w:szCs w:val="27"/>
          <w:lang w:eastAsia="pl-PL"/>
        </w:rPr>
        <w:fldChar w:fldCharType="separate"/>
      </w:r>
      <w:r>
        <w:rPr>
          <w:rFonts w:ascii="Times New Roman" w:eastAsia="Times New Roman" w:hAnsi="Times New Roman" w:cs="Times New Roman"/>
          <w:bCs/>
          <w:color w:val="000099"/>
          <w:sz w:val="27"/>
          <w:szCs w:val="27"/>
          <w:lang w:eastAsia="pl-PL"/>
        </w:rPr>
        <w:fldChar w:fldCharType="begin"/>
      </w:r>
      <w:r>
        <w:rPr>
          <w:rFonts w:ascii="Times New Roman" w:eastAsia="Times New Roman" w:hAnsi="Times New Roman" w:cs="Times New Roman"/>
          <w:bCs/>
          <w:color w:val="000099"/>
          <w:sz w:val="27"/>
          <w:szCs w:val="27"/>
          <w:lang w:eastAsia="pl-PL"/>
        </w:rPr>
        <w:instrText xml:space="preserve"> INCLUDEPICTURE  "http://www.pup.oborniki.starostwo.gov.pl/EFS/logopup.JPG" \* MERGEFORMATINET </w:instrText>
      </w:r>
      <w:r>
        <w:rPr>
          <w:rFonts w:ascii="Times New Roman" w:eastAsia="Times New Roman" w:hAnsi="Times New Roman" w:cs="Times New Roman"/>
          <w:bCs/>
          <w:color w:val="000099"/>
          <w:sz w:val="27"/>
          <w:szCs w:val="27"/>
          <w:lang w:eastAsia="pl-PL"/>
        </w:rPr>
        <w:fldChar w:fldCharType="separate"/>
      </w:r>
      <w:r>
        <w:rPr>
          <w:rFonts w:ascii="Times New Roman" w:eastAsia="Times New Roman" w:hAnsi="Times New Roman" w:cs="Times New Roman"/>
          <w:bCs/>
          <w:color w:val="000099"/>
          <w:sz w:val="27"/>
          <w:szCs w:val="27"/>
          <w:lang w:eastAsia="pl-PL"/>
        </w:rPr>
        <w:fldChar w:fldCharType="begin"/>
      </w:r>
      <w:r>
        <w:rPr>
          <w:rFonts w:ascii="Times New Roman" w:eastAsia="Times New Roman" w:hAnsi="Times New Roman" w:cs="Times New Roman"/>
          <w:bCs/>
          <w:color w:val="000099"/>
          <w:sz w:val="27"/>
          <w:szCs w:val="27"/>
          <w:lang w:eastAsia="pl-PL"/>
        </w:rPr>
        <w:instrText xml:space="preserve"> INCLUDEPICTURE  "http://www.pup.oborniki.starostwo.gov.pl/EFS/logopup.JPG" \* MERGEFORMATINET </w:instrText>
      </w:r>
      <w:r>
        <w:rPr>
          <w:rFonts w:ascii="Times New Roman" w:eastAsia="Times New Roman" w:hAnsi="Times New Roman" w:cs="Times New Roman"/>
          <w:bCs/>
          <w:color w:val="000099"/>
          <w:sz w:val="27"/>
          <w:szCs w:val="27"/>
          <w:lang w:eastAsia="pl-PL"/>
        </w:rPr>
        <w:fldChar w:fldCharType="separate"/>
      </w:r>
      <w:r>
        <w:rPr>
          <w:rFonts w:ascii="Times New Roman" w:eastAsia="Times New Roman" w:hAnsi="Times New Roman" w:cs="Times New Roman"/>
          <w:bCs/>
          <w:color w:val="000099"/>
          <w:sz w:val="27"/>
          <w:szCs w:val="27"/>
          <w:lang w:eastAsia="pl-PL"/>
        </w:rPr>
        <w:fldChar w:fldCharType="begin"/>
      </w:r>
      <w:r>
        <w:rPr>
          <w:rFonts w:ascii="Times New Roman" w:eastAsia="Times New Roman" w:hAnsi="Times New Roman" w:cs="Times New Roman"/>
          <w:bCs/>
          <w:color w:val="000099"/>
          <w:sz w:val="27"/>
          <w:szCs w:val="27"/>
          <w:lang w:eastAsia="pl-PL"/>
        </w:rPr>
        <w:instrText xml:space="preserve"> INCLUDEPICTURE  "http://www.pup.oborniki.starostwo.gov.pl/EFS/logopup.JPG" \* MERGEFORMATINET </w:instrText>
      </w:r>
      <w:r>
        <w:rPr>
          <w:rFonts w:ascii="Times New Roman" w:eastAsia="Times New Roman" w:hAnsi="Times New Roman" w:cs="Times New Roman"/>
          <w:bCs/>
          <w:color w:val="000099"/>
          <w:sz w:val="27"/>
          <w:szCs w:val="27"/>
          <w:lang w:eastAsia="pl-PL"/>
        </w:rPr>
        <w:fldChar w:fldCharType="separate"/>
      </w:r>
      <w:r>
        <w:rPr>
          <w:rFonts w:ascii="Times New Roman" w:eastAsia="Times New Roman" w:hAnsi="Times New Roman" w:cs="Times New Roman"/>
          <w:bCs/>
          <w:color w:val="000099"/>
          <w:sz w:val="27"/>
          <w:szCs w:val="27"/>
          <w:lang w:eastAsia="pl-PL"/>
        </w:rPr>
        <w:fldChar w:fldCharType="begin"/>
      </w:r>
      <w:r>
        <w:rPr>
          <w:rFonts w:ascii="Times New Roman" w:eastAsia="Times New Roman" w:hAnsi="Times New Roman" w:cs="Times New Roman"/>
          <w:bCs/>
          <w:color w:val="000099"/>
          <w:sz w:val="27"/>
          <w:szCs w:val="27"/>
          <w:lang w:eastAsia="pl-PL"/>
        </w:rPr>
        <w:instrText xml:space="preserve"> INCLUDEPICTURE  "http://www.pup.oborniki.starostwo.gov.pl/EFS/logopup.JPG" \* MERGEFORMATINET </w:instrText>
      </w:r>
      <w:r>
        <w:rPr>
          <w:rFonts w:ascii="Times New Roman" w:eastAsia="Times New Roman" w:hAnsi="Times New Roman" w:cs="Times New Roman"/>
          <w:bCs/>
          <w:color w:val="000099"/>
          <w:sz w:val="27"/>
          <w:szCs w:val="27"/>
          <w:lang w:eastAsia="pl-PL"/>
        </w:rPr>
        <w:fldChar w:fldCharType="separate"/>
      </w:r>
      <w:r>
        <w:rPr>
          <w:rFonts w:ascii="Times New Roman" w:eastAsia="Times New Roman" w:hAnsi="Times New Roman" w:cs="Times New Roman"/>
          <w:bCs/>
          <w:color w:val="000099"/>
          <w:sz w:val="27"/>
          <w:szCs w:val="27"/>
          <w:lang w:eastAsia="pl-PL"/>
        </w:rPr>
        <w:fldChar w:fldCharType="begin"/>
      </w:r>
      <w:r>
        <w:rPr>
          <w:rFonts w:ascii="Times New Roman" w:eastAsia="Times New Roman" w:hAnsi="Times New Roman" w:cs="Times New Roman"/>
          <w:bCs/>
          <w:color w:val="000099"/>
          <w:sz w:val="27"/>
          <w:szCs w:val="27"/>
          <w:lang w:eastAsia="pl-PL"/>
        </w:rPr>
        <w:instrText xml:space="preserve"> INCLUDEPICTURE  "http://www.pup.oborniki.starostwo.gov.pl/EFS/logopup.JPG" \* MERGEFORMATINET </w:instrText>
      </w:r>
      <w:r>
        <w:rPr>
          <w:rFonts w:ascii="Times New Roman" w:eastAsia="Times New Roman" w:hAnsi="Times New Roman" w:cs="Times New Roman"/>
          <w:bCs/>
          <w:color w:val="000099"/>
          <w:sz w:val="27"/>
          <w:szCs w:val="27"/>
          <w:lang w:eastAsia="pl-PL"/>
        </w:rPr>
        <w:fldChar w:fldCharType="separate"/>
      </w:r>
      <w:r>
        <w:rPr>
          <w:rFonts w:ascii="Times New Roman" w:eastAsia="Times New Roman" w:hAnsi="Times New Roman" w:cs="Times New Roman"/>
          <w:bCs/>
          <w:color w:val="000099"/>
          <w:sz w:val="27"/>
          <w:szCs w:val="27"/>
          <w:lang w:eastAsia="pl-PL"/>
        </w:rPr>
        <w:fldChar w:fldCharType="begin"/>
      </w:r>
      <w:r>
        <w:rPr>
          <w:rFonts w:ascii="Times New Roman" w:eastAsia="Times New Roman" w:hAnsi="Times New Roman" w:cs="Times New Roman"/>
          <w:bCs/>
          <w:color w:val="000099"/>
          <w:sz w:val="27"/>
          <w:szCs w:val="27"/>
          <w:lang w:eastAsia="pl-PL"/>
        </w:rPr>
        <w:instrText xml:space="preserve"> INCLUDEPICTURE  "http://www.pup.oborniki.starostwo.gov.pl/EFS/logopup.JPG" \* MERGEFORMATINET </w:instrText>
      </w:r>
      <w:r>
        <w:rPr>
          <w:rFonts w:ascii="Times New Roman" w:eastAsia="Times New Roman" w:hAnsi="Times New Roman" w:cs="Times New Roman"/>
          <w:bCs/>
          <w:color w:val="000099"/>
          <w:sz w:val="27"/>
          <w:szCs w:val="27"/>
          <w:lang w:eastAsia="pl-PL"/>
        </w:rPr>
        <w:fldChar w:fldCharType="separate"/>
      </w:r>
      <w:r>
        <w:rPr>
          <w:rFonts w:ascii="Times New Roman" w:eastAsia="Times New Roman" w:hAnsi="Times New Roman" w:cs="Times New Roman"/>
          <w:bCs/>
          <w:color w:val="000099"/>
          <w:sz w:val="27"/>
          <w:szCs w:val="27"/>
          <w:lang w:eastAsia="pl-PL"/>
        </w:rPr>
        <w:fldChar w:fldCharType="begin"/>
      </w:r>
      <w:r>
        <w:rPr>
          <w:rFonts w:ascii="Times New Roman" w:eastAsia="Times New Roman" w:hAnsi="Times New Roman" w:cs="Times New Roman"/>
          <w:bCs/>
          <w:color w:val="000099"/>
          <w:sz w:val="27"/>
          <w:szCs w:val="27"/>
          <w:lang w:eastAsia="pl-PL"/>
        </w:rPr>
        <w:instrText xml:space="preserve"> INCLUDEPICTURE  "http://www.pup.oborniki.starostwo.gov.pl/EFS/logopup.JPG" \* MERGEFORMATINET </w:instrText>
      </w:r>
      <w:r>
        <w:rPr>
          <w:rFonts w:ascii="Times New Roman" w:eastAsia="Times New Roman" w:hAnsi="Times New Roman" w:cs="Times New Roman"/>
          <w:bCs/>
          <w:color w:val="000099"/>
          <w:sz w:val="27"/>
          <w:szCs w:val="27"/>
          <w:lang w:eastAsia="pl-PL"/>
        </w:rPr>
        <w:fldChar w:fldCharType="separate"/>
      </w:r>
      <w:r w:rsidR="00D63A08">
        <w:rPr>
          <w:rFonts w:ascii="Times New Roman" w:eastAsia="Times New Roman" w:hAnsi="Times New Roman" w:cs="Times New Roman"/>
          <w:bCs/>
          <w:color w:val="000099"/>
          <w:sz w:val="27"/>
          <w:szCs w:val="27"/>
          <w:lang w:eastAsia="pl-PL"/>
        </w:rPr>
        <w:fldChar w:fldCharType="begin"/>
      </w:r>
      <w:r w:rsidR="00D63A08">
        <w:rPr>
          <w:rFonts w:ascii="Times New Roman" w:eastAsia="Times New Roman" w:hAnsi="Times New Roman" w:cs="Times New Roman"/>
          <w:bCs/>
          <w:color w:val="000099"/>
          <w:sz w:val="27"/>
          <w:szCs w:val="27"/>
          <w:lang w:eastAsia="pl-PL"/>
        </w:rPr>
        <w:instrText xml:space="preserve"> INCLUDEPICTURE  "http://www.pup.oborniki.starostwo.gov.pl/EFS/logopup.JPG" \* MERGEFORMATINET </w:instrText>
      </w:r>
      <w:r w:rsidR="00D63A08">
        <w:rPr>
          <w:rFonts w:ascii="Times New Roman" w:eastAsia="Times New Roman" w:hAnsi="Times New Roman" w:cs="Times New Roman"/>
          <w:bCs/>
          <w:color w:val="000099"/>
          <w:sz w:val="27"/>
          <w:szCs w:val="27"/>
          <w:lang w:eastAsia="pl-PL"/>
        </w:rPr>
        <w:fldChar w:fldCharType="separate"/>
      </w:r>
      <w:r w:rsidR="001205DA">
        <w:rPr>
          <w:rFonts w:ascii="Times New Roman" w:eastAsia="Times New Roman" w:hAnsi="Times New Roman" w:cs="Times New Roman"/>
          <w:bCs/>
          <w:color w:val="000099"/>
          <w:sz w:val="27"/>
          <w:szCs w:val="27"/>
          <w:lang w:eastAsia="pl-PL"/>
        </w:rPr>
        <w:fldChar w:fldCharType="begin"/>
      </w:r>
      <w:r w:rsidR="001205DA">
        <w:rPr>
          <w:rFonts w:ascii="Times New Roman" w:eastAsia="Times New Roman" w:hAnsi="Times New Roman" w:cs="Times New Roman"/>
          <w:bCs/>
          <w:color w:val="000099"/>
          <w:sz w:val="27"/>
          <w:szCs w:val="27"/>
          <w:lang w:eastAsia="pl-PL"/>
        </w:rPr>
        <w:instrText xml:space="preserve"> INCLUDEPICTURE  "http://www.pup.oborniki.starostwo.gov.pl/EFS/logopup.JPG" \* MERGEFORMATINET </w:instrText>
      </w:r>
      <w:r w:rsidR="001205DA">
        <w:rPr>
          <w:rFonts w:ascii="Times New Roman" w:eastAsia="Times New Roman" w:hAnsi="Times New Roman" w:cs="Times New Roman"/>
          <w:bCs/>
          <w:color w:val="000099"/>
          <w:sz w:val="27"/>
          <w:szCs w:val="27"/>
          <w:lang w:eastAsia="pl-PL"/>
        </w:rPr>
        <w:fldChar w:fldCharType="separate"/>
      </w:r>
      <w:r w:rsidR="00F55ACA">
        <w:rPr>
          <w:rFonts w:ascii="Times New Roman" w:eastAsia="Times New Roman" w:hAnsi="Times New Roman" w:cs="Times New Roman"/>
          <w:bCs/>
          <w:color w:val="000099"/>
          <w:sz w:val="27"/>
          <w:szCs w:val="27"/>
          <w:lang w:eastAsia="pl-PL"/>
        </w:rPr>
        <w:fldChar w:fldCharType="begin"/>
      </w:r>
      <w:r w:rsidR="00F55ACA">
        <w:rPr>
          <w:rFonts w:ascii="Times New Roman" w:eastAsia="Times New Roman" w:hAnsi="Times New Roman" w:cs="Times New Roman"/>
          <w:bCs/>
          <w:color w:val="000099"/>
          <w:sz w:val="27"/>
          <w:szCs w:val="27"/>
          <w:lang w:eastAsia="pl-PL"/>
        </w:rPr>
        <w:instrText xml:space="preserve"> INCLUDEPICTURE  "http://www.pup.oborniki.starostwo.gov.pl/EFS/logopup.JPG" \* MERGEFORMATINET </w:instrText>
      </w:r>
      <w:r w:rsidR="00F55ACA">
        <w:rPr>
          <w:rFonts w:ascii="Times New Roman" w:eastAsia="Times New Roman" w:hAnsi="Times New Roman" w:cs="Times New Roman"/>
          <w:bCs/>
          <w:color w:val="000099"/>
          <w:sz w:val="27"/>
          <w:szCs w:val="27"/>
          <w:lang w:eastAsia="pl-PL"/>
        </w:rPr>
        <w:fldChar w:fldCharType="separate"/>
      </w:r>
      <w:r w:rsidR="00E525BF">
        <w:rPr>
          <w:rFonts w:ascii="Times New Roman" w:eastAsia="Times New Roman" w:hAnsi="Times New Roman" w:cs="Times New Roman"/>
          <w:bCs/>
          <w:color w:val="000099"/>
          <w:sz w:val="27"/>
          <w:szCs w:val="27"/>
          <w:lang w:eastAsia="pl-PL"/>
        </w:rPr>
        <w:fldChar w:fldCharType="begin"/>
      </w:r>
      <w:r w:rsidR="00E525BF">
        <w:rPr>
          <w:rFonts w:ascii="Times New Roman" w:eastAsia="Times New Roman" w:hAnsi="Times New Roman" w:cs="Times New Roman"/>
          <w:bCs/>
          <w:color w:val="000099"/>
          <w:sz w:val="27"/>
          <w:szCs w:val="27"/>
          <w:lang w:eastAsia="pl-PL"/>
        </w:rPr>
        <w:instrText xml:space="preserve"> INCLUDEPICTURE  "http://www.pup.oborniki.starostwo.gov.pl/EFS/logopup.JPG" \* MERGEFORMATINET </w:instrText>
      </w:r>
      <w:r w:rsidR="00E525BF">
        <w:rPr>
          <w:rFonts w:ascii="Times New Roman" w:eastAsia="Times New Roman" w:hAnsi="Times New Roman" w:cs="Times New Roman"/>
          <w:bCs/>
          <w:color w:val="000099"/>
          <w:sz w:val="27"/>
          <w:szCs w:val="27"/>
          <w:lang w:eastAsia="pl-PL"/>
        </w:rPr>
        <w:fldChar w:fldCharType="separate"/>
      </w:r>
      <w:r w:rsidR="00165D35">
        <w:rPr>
          <w:rFonts w:ascii="Times New Roman" w:eastAsia="Times New Roman" w:hAnsi="Times New Roman" w:cs="Times New Roman"/>
          <w:bCs/>
          <w:color w:val="000099"/>
          <w:sz w:val="27"/>
          <w:szCs w:val="27"/>
          <w:lang w:eastAsia="pl-PL"/>
        </w:rPr>
        <w:fldChar w:fldCharType="begin"/>
      </w:r>
      <w:r w:rsidR="00165D35">
        <w:rPr>
          <w:rFonts w:ascii="Times New Roman" w:eastAsia="Times New Roman" w:hAnsi="Times New Roman" w:cs="Times New Roman"/>
          <w:bCs/>
          <w:color w:val="000099"/>
          <w:sz w:val="27"/>
          <w:szCs w:val="27"/>
          <w:lang w:eastAsia="pl-PL"/>
        </w:rPr>
        <w:instrText xml:space="preserve"> INCLUDEPICTURE  "http://www.pup.oborniki.starostwo.gov.pl/EFS/logopup.JPG" \* MERGEFORMATINET </w:instrText>
      </w:r>
      <w:r w:rsidR="00165D35">
        <w:rPr>
          <w:rFonts w:ascii="Times New Roman" w:eastAsia="Times New Roman" w:hAnsi="Times New Roman" w:cs="Times New Roman"/>
          <w:bCs/>
          <w:color w:val="000099"/>
          <w:sz w:val="27"/>
          <w:szCs w:val="27"/>
          <w:lang w:eastAsia="pl-PL"/>
        </w:rPr>
        <w:fldChar w:fldCharType="separate"/>
      </w:r>
      <w:r w:rsidR="00396097">
        <w:rPr>
          <w:rFonts w:ascii="Times New Roman" w:eastAsia="Times New Roman" w:hAnsi="Times New Roman" w:cs="Times New Roman"/>
          <w:bCs/>
          <w:color w:val="000099"/>
          <w:sz w:val="27"/>
          <w:szCs w:val="27"/>
          <w:lang w:eastAsia="pl-PL"/>
        </w:rPr>
        <w:fldChar w:fldCharType="begin"/>
      </w:r>
      <w:r w:rsidR="00396097">
        <w:rPr>
          <w:rFonts w:ascii="Times New Roman" w:eastAsia="Times New Roman" w:hAnsi="Times New Roman" w:cs="Times New Roman"/>
          <w:bCs/>
          <w:color w:val="000099"/>
          <w:sz w:val="27"/>
          <w:szCs w:val="27"/>
          <w:lang w:eastAsia="pl-PL"/>
        </w:rPr>
        <w:instrText xml:space="preserve"> INCLUDEPICTURE  "http://www.pup.oborniki.starostwo.gov.pl/EFS/logopup.JPG" \* MERGEFORMATINET </w:instrText>
      </w:r>
      <w:r w:rsidR="00396097">
        <w:rPr>
          <w:rFonts w:ascii="Times New Roman" w:eastAsia="Times New Roman" w:hAnsi="Times New Roman" w:cs="Times New Roman"/>
          <w:bCs/>
          <w:color w:val="000099"/>
          <w:sz w:val="27"/>
          <w:szCs w:val="27"/>
          <w:lang w:eastAsia="pl-PL"/>
        </w:rPr>
        <w:fldChar w:fldCharType="separate"/>
      </w:r>
      <w:r w:rsidR="00695FF7">
        <w:rPr>
          <w:rFonts w:ascii="Times New Roman" w:eastAsia="Times New Roman" w:hAnsi="Times New Roman" w:cs="Times New Roman"/>
          <w:bCs/>
          <w:color w:val="000099"/>
          <w:sz w:val="27"/>
          <w:szCs w:val="27"/>
          <w:lang w:eastAsia="pl-PL"/>
        </w:rPr>
        <w:fldChar w:fldCharType="begin"/>
      </w:r>
      <w:r w:rsidR="00695FF7">
        <w:rPr>
          <w:rFonts w:ascii="Times New Roman" w:eastAsia="Times New Roman" w:hAnsi="Times New Roman" w:cs="Times New Roman"/>
          <w:bCs/>
          <w:color w:val="000099"/>
          <w:sz w:val="27"/>
          <w:szCs w:val="27"/>
          <w:lang w:eastAsia="pl-PL"/>
        </w:rPr>
        <w:instrText xml:space="preserve"> INCLUDEPICTURE  "http://www.pup.oborniki.starostwo.gov.pl/EFS/logopup.JPG" \* MERGEFORMATINET </w:instrText>
      </w:r>
      <w:r w:rsidR="00695FF7">
        <w:rPr>
          <w:rFonts w:ascii="Times New Roman" w:eastAsia="Times New Roman" w:hAnsi="Times New Roman" w:cs="Times New Roman"/>
          <w:bCs/>
          <w:color w:val="000099"/>
          <w:sz w:val="27"/>
          <w:szCs w:val="27"/>
          <w:lang w:eastAsia="pl-PL"/>
        </w:rPr>
        <w:fldChar w:fldCharType="separate"/>
      </w:r>
      <w:r w:rsidR="00925BE5">
        <w:rPr>
          <w:rFonts w:ascii="Times New Roman" w:eastAsia="Times New Roman" w:hAnsi="Times New Roman" w:cs="Times New Roman"/>
          <w:bCs/>
          <w:color w:val="000099"/>
          <w:sz w:val="27"/>
          <w:szCs w:val="27"/>
          <w:lang w:eastAsia="pl-PL"/>
        </w:rPr>
        <w:fldChar w:fldCharType="begin"/>
      </w:r>
      <w:r w:rsidR="00925BE5">
        <w:rPr>
          <w:rFonts w:ascii="Times New Roman" w:eastAsia="Times New Roman" w:hAnsi="Times New Roman" w:cs="Times New Roman"/>
          <w:bCs/>
          <w:color w:val="000099"/>
          <w:sz w:val="27"/>
          <w:szCs w:val="27"/>
          <w:lang w:eastAsia="pl-PL"/>
        </w:rPr>
        <w:instrText xml:space="preserve"> INCLUDEPICTURE  "http://www.pup.oborniki.starostwo.gov.pl/EFS/logopup.JPG" \* MERGEFORMATINET </w:instrText>
      </w:r>
      <w:r w:rsidR="00925BE5">
        <w:rPr>
          <w:rFonts w:ascii="Times New Roman" w:eastAsia="Times New Roman" w:hAnsi="Times New Roman" w:cs="Times New Roman"/>
          <w:bCs/>
          <w:color w:val="000099"/>
          <w:sz w:val="27"/>
          <w:szCs w:val="27"/>
          <w:lang w:eastAsia="pl-PL"/>
        </w:rPr>
        <w:fldChar w:fldCharType="separate"/>
      </w:r>
      <w:r w:rsidR="00887759">
        <w:rPr>
          <w:rFonts w:ascii="Times New Roman" w:eastAsia="Times New Roman" w:hAnsi="Times New Roman" w:cs="Times New Roman"/>
          <w:bCs/>
          <w:color w:val="000099"/>
          <w:sz w:val="27"/>
          <w:szCs w:val="27"/>
          <w:lang w:eastAsia="pl-PL"/>
        </w:rPr>
        <w:fldChar w:fldCharType="begin"/>
      </w:r>
      <w:r w:rsidR="00887759">
        <w:rPr>
          <w:rFonts w:ascii="Times New Roman" w:eastAsia="Times New Roman" w:hAnsi="Times New Roman" w:cs="Times New Roman"/>
          <w:bCs/>
          <w:color w:val="000099"/>
          <w:sz w:val="27"/>
          <w:szCs w:val="27"/>
          <w:lang w:eastAsia="pl-PL"/>
        </w:rPr>
        <w:instrText xml:space="preserve"> INCLUDEPICTURE  "http://www.pup.oborniki.starostwo.gov.pl/EFS/logopup.JPG" \* MERGEFORMATINET </w:instrText>
      </w:r>
      <w:r w:rsidR="00887759">
        <w:rPr>
          <w:rFonts w:ascii="Times New Roman" w:eastAsia="Times New Roman" w:hAnsi="Times New Roman" w:cs="Times New Roman"/>
          <w:bCs/>
          <w:color w:val="000099"/>
          <w:sz w:val="27"/>
          <w:szCs w:val="27"/>
          <w:lang w:eastAsia="pl-PL"/>
        </w:rPr>
        <w:fldChar w:fldCharType="separate"/>
      </w:r>
      <w:r w:rsidR="00E401D6">
        <w:rPr>
          <w:rFonts w:ascii="Times New Roman" w:eastAsia="Times New Roman" w:hAnsi="Times New Roman" w:cs="Times New Roman"/>
          <w:bCs/>
          <w:color w:val="000099"/>
          <w:sz w:val="27"/>
          <w:szCs w:val="27"/>
          <w:lang w:eastAsia="pl-PL"/>
        </w:rPr>
        <w:fldChar w:fldCharType="begin"/>
      </w:r>
      <w:r w:rsidR="00E401D6">
        <w:rPr>
          <w:rFonts w:ascii="Times New Roman" w:eastAsia="Times New Roman" w:hAnsi="Times New Roman" w:cs="Times New Roman"/>
          <w:bCs/>
          <w:color w:val="000099"/>
          <w:sz w:val="27"/>
          <w:szCs w:val="27"/>
          <w:lang w:eastAsia="pl-PL"/>
        </w:rPr>
        <w:instrText xml:space="preserve"> INCLUDEPICTURE  "http://www.pup.oborniki.starostwo.gov.pl/EFS/logopup.JPG" \* MERGEFORMATINET </w:instrText>
      </w:r>
      <w:r w:rsidR="00E401D6">
        <w:rPr>
          <w:rFonts w:ascii="Times New Roman" w:eastAsia="Times New Roman" w:hAnsi="Times New Roman" w:cs="Times New Roman"/>
          <w:bCs/>
          <w:color w:val="000099"/>
          <w:sz w:val="27"/>
          <w:szCs w:val="27"/>
          <w:lang w:eastAsia="pl-PL"/>
        </w:rPr>
        <w:fldChar w:fldCharType="separate"/>
      </w:r>
      <w:r w:rsidR="00CD0F4D">
        <w:rPr>
          <w:rFonts w:ascii="Times New Roman" w:eastAsia="Times New Roman" w:hAnsi="Times New Roman" w:cs="Times New Roman"/>
          <w:bCs/>
          <w:color w:val="000099"/>
          <w:sz w:val="27"/>
          <w:szCs w:val="27"/>
          <w:lang w:eastAsia="pl-PL"/>
        </w:rPr>
        <w:fldChar w:fldCharType="begin"/>
      </w:r>
      <w:r w:rsidR="00CD0F4D">
        <w:rPr>
          <w:rFonts w:ascii="Times New Roman" w:eastAsia="Times New Roman" w:hAnsi="Times New Roman" w:cs="Times New Roman"/>
          <w:bCs/>
          <w:color w:val="000099"/>
          <w:sz w:val="27"/>
          <w:szCs w:val="27"/>
          <w:lang w:eastAsia="pl-PL"/>
        </w:rPr>
        <w:instrText xml:space="preserve"> INCLUDEPICTURE  "http://www.pup.oborniki.starostwo.gov.pl/EFS/logopup.JPG" \* MERGEFORMATINET </w:instrText>
      </w:r>
      <w:r w:rsidR="00CD0F4D">
        <w:rPr>
          <w:rFonts w:ascii="Times New Roman" w:eastAsia="Times New Roman" w:hAnsi="Times New Roman" w:cs="Times New Roman"/>
          <w:bCs/>
          <w:color w:val="000099"/>
          <w:sz w:val="27"/>
          <w:szCs w:val="27"/>
          <w:lang w:eastAsia="pl-PL"/>
        </w:rPr>
        <w:fldChar w:fldCharType="separate"/>
      </w:r>
      <w:r w:rsidR="005B0995">
        <w:rPr>
          <w:rFonts w:ascii="Times New Roman" w:eastAsia="Times New Roman" w:hAnsi="Times New Roman" w:cs="Times New Roman"/>
          <w:bCs/>
          <w:color w:val="000099"/>
          <w:sz w:val="27"/>
          <w:szCs w:val="27"/>
          <w:lang w:eastAsia="pl-PL"/>
        </w:rPr>
        <w:fldChar w:fldCharType="begin"/>
      </w:r>
      <w:r w:rsidR="005B0995">
        <w:rPr>
          <w:rFonts w:ascii="Times New Roman" w:eastAsia="Times New Roman" w:hAnsi="Times New Roman" w:cs="Times New Roman"/>
          <w:bCs/>
          <w:color w:val="000099"/>
          <w:sz w:val="27"/>
          <w:szCs w:val="27"/>
          <w:lang w:eastAsia="pl-PL"/>
        </w:rPr>
        <w:instrText xml:space="preserve"> INCLUDEPICTURE  "http://www.pup.oborniki.starostwo.gov.pl/EFS/logopup.JPG" \* MERGEFORMATINET </w:instrText>
      </w:r>
      <w:r w:rsidR="005B0995">
        <w:rPr>
          <w:rFonts w:ascii="Times New Roman" w:eastAsia="Times New Roman" w:hAnsi="Times New Roman" w:cs="Times New Roman"/>
          <w:bCs/>
          <w:color w:val="000099"/>
          <w:sz w:val="27"/>
          <w:szCs w:val="27"/>
          <w:lang w:eastAsia="pl-PL"/>
        </w:rPr>
        <w:fldChar w:fldCharType="separate"/>
      </w:r>
      <w:r w:rsidR="007A080C">
        <w:rPr>
          <w:rFonts w:ascii="Times New Roman" w:eastAsia="Times New Roman" w:hAnsi="Times New Roman" w:cs="Times New Roman"/>
          <w:bCs/>
          <w:color w:val="000099"/>
          <w:sz w:val="27"/>
          <w:szCs w:val="27"/>
          <w:lang w:eastAsia="pl-PL"/>
        </w:rPr>
        <w:fldChar w:fldCharType="begin"/>
      </w:r>
      <w:r w:rsidR="007A080C">
        <w:rPr>
          <w:rFonts w:ascii="Times New Roman" w:eastAsia="Times New Roman" w:hAnsi="Times New Roman" w:cs="Times New Roman"/>
          <w:bCs/>
          <w:color w:val="000099"/>
          <w:sz w:val="27"/>
          <w:szCs w:val="27"/>
          <w:lang w:eastAsia="pl-PL"/>
        </w:rPr>
        <w:instrText xml:space="preserve"> INCLUDEPICTURE  "http://www.pup.oborniki.starostwo.gov.pl/EFS/logopup.JPG" \* MERGEFORMATINET </w:instrText>
      </w:r>
      <w:r w:rsidR="007A080C">
        <w:rPr>
          <w:rFonts w:ascii="Times New Roman" w:eastAsia="Times New Roman" w:hAnsi="Times New Roman" w:cs="Times New Roman"/>
          <w:bCs/>
          <w:color w:val="000099"/>
          <w:sz w:val="27"/>
          <w:szCs w:val="27"/>
          <w:lang w:eastAsia="pl-PL"/>
        </w:rPr>
        <w:fldChar w:fldCharType="separate"/>
      </w:r>
      <w:r w:rsidR="005F21B4">
        <w:rPr>
          <w:rFonts w:ascii="Times New Roman" w:eastAsia="Times New Roman" w:hAnsi="Times New Roman" w:cs="Times New Roman"/>
          <w:bCs/>
          <w:color w:val="000099"/>
          <w:sz w:val="27"/>
          <w:szCs w:val="27"/>
          <w:lang w:eastAsia="pl-PL"/>
        </w:rPr>
        <w:fldChar w:fldCharType="begin"/>
      </w:r>
      <w:r w:rsidR="005F21B4">
        <w:rPr>
          <w:rFonts w:ascii="Times New Roman" w:eastAsia="Times New Roman" w:hAnsi="Times New Roman" w:cs="Times New Roman"/>
          <w:bCs/>
          <w:color w:val="000099"/>
          <w:sz w:val="27"/>
          <w:szCs w:val="27"/>
          <w:lang w:eastAsia="pl-PL"/>
        </w:rPr>
        <w:instrText xml:space="preserve"> INCLUDEPICTURE  "http://www.pup.oborniki.starostwo.gov.pl/EFS/logopup.JPG" \* MERGEFORMATINET </w:instrText>
      </w:r>
      <w:r w:rsidR="005F21B4">
        <w:rPr>
          <w:rFonts w:ascii="Times New Roman" w:eastAsia="Times New Roman" w:hAnsi="Times New Roman" w:cs="Times New Roman"/>
          <w:bCs/>
          <w:color w:val="000099"/>
          <w:sz w:val="27"/>
          <w:szCs w:val="27"/>
          <w:lang w:eastAsia="pl-PL"/>
        </w:rPr>
        <w:fldChar w:fldCharType="separate"/>
      </w:r>
      <w:r w:rsidR="009050C7">
        <w:rPr>
          <w:rFonts w:ascii="Times New Roman" w:eastAsia="Times New Roman" w:hAnsi="Times New Roman" w:cs="Times New Roman"/>
          <w:bCs/>
          <w:color w:val="000099"/>
          <w:sz w:val="27"/>
          <w:szCs w:val="27"/>
          <w:lang w:eastAsia="pl-PL"/>
        </w:rPr>
        <w:fldChar w:fldCharType="begin"/>
      </w:r>
      <w:r w:rsidR="009050C7">
        <w:rPr>
          <w:rFonts w:ascii="Times New Roman" w:eastAsia="Times New Roman" w:hAnsi="Times New Roman" w:cs="Times New Roman"/>
          <w:bCs/>
          <w:color w:val="000099"/>
          <w:sz w:val="27"/>
          <w:szCs w:val="27"/>
          <w:lang w:eastAsia="pl-PL"/>
        </w:rPr>
        <w:instrText xml:space="preserve"> INCLUDEPICTURE  "http://www.pup.oborniki.starostwo.gov.pl/EFS/logopup.JPG" \* MERGEFORMATINET </w:instrText>
      </w:r>
      <w:r w:rsidR="009050C7">
        <w:rPr>
          <w:rFonts w:ascii="Times New Roman" w:eastAsia="Times New Roman" w:hAnsi="Times New Roman" w:cs="Times New Roman"/>
          <w:bCs/>
          <w:color w:val="000099"/>
          <w:sz w:val="27"/>
          <w:szCs w:val="27"/>
          <w:lang w:eastAsia="pl-PL"/>
        </w:rPr>
        <w:fldChar w:fldCharType="separate"/>
      </w:r>
      <w:r w:rsidR="0059039E">
        <w:rPr>
          <w:rFonts w:ascii="Times New Roman" w:eastAsia="Times New Roman" w:hAnsi="Times New Roman" w:cs="Times New Roman"/>
          <w:bCs/>
          <w:color w:val="000099"/>
          <w:sz w:val="27"/>
          <w:szCs w:val="27"/>
          <w:lang w:eastAsia="pl-PL"/>
        </w:rPr>
        <w:fldChar w:fldCharType="begin"/>
      </w:r>
      <w:r w:rsidR="0059039E">
        <w:rPr>
          <w:rFonts w:ascii="Times New Roman" w:eastAsia="Times New Roman" w:hAnsi="Times New Roman" w:cs="Times New Roman"/>
          <w:bCs/>
          <w:color w:val="000099"/>
          <w:sz w:val="27"/>
          <w:szCs w:val="27"/>
          <w:lang w:eastAsia="pl-PL"/>
        </w:rPr>
        <w:instrText xml:space="preserve"> INCLUDEPICTURE  "http://www.pup.oborniki.starostwo.gov.pl/EFS/logopup.JPG" \* MERGEFORMATINET </w:instrText>
      </w:r>
      <w:r w:rsidR="0059039E">
        <w:rPr>
          <w:rFonts w:ascii="Times New Roman" w:eastAsia="Times New Roman" w:hAnsi="Times New Roman" w:cs="Times New Roman"/>
          <w:bCs/>
          <w:color w:val="000099"/>
          <w:sz w:val="27"/>
          <w:szCs w:val="27"/>
          <w:lang w:eastAsia="pl-PL"/>
        </w:rPr>
        <w:fldChar w:fldCharType="separate"/>
      </w:r>
      <w:r w:rsidR="005C6CD1">
        <w:rPr>
          <w:rFonts w:ascii="Times New Roman" w:eastAsia="Times New Roman" w:hAnsi="Times New Roman" w:cs="Times New Roman"/>
          <w:bCs/>
          <w:color w:val="000099"/>
          <w:sz w:val="27"/>
          <w:szCs w:val="27"/>
          <w:lang w:eastAsia="pl-PL"/>
        </w:rPr>
        <w:fldChar w:fldCharType="begin"/>
      </w:r>
      <w:r w:rsidR="005C6CD1">
        <w:rPr>
          <w:rFonts w:ascii="Times New Roman" w:eastAsia="Times New Roman" w:hAnsi="Times New Roman" w:cs="Times New Roman"/>
          <w:bCs/>
          <w:color w:val="000099"/>
          <w:sz w:val="27"/>
          <w:szCs w:val="27"/>
          <w:lang w:eastAsia="pl-PL"/>
        </w:rPr>
        <w:instrText xml:space="preserve"> INCLUDEPICTURE  "http://www.pup.oborniki.starostwo.gov.pl/EFS/logopup.JPG" \* MERGEFORMATINET </w:instrText>
      </w:r>
      <w:r w:rsidR="005C6CD1">
        <w:rPr>
          <w:rFonts w:ascii="Times New Roman" w:eastAsia="Times New Roman" w:hAnsi="Times New Roman" w:cs="Times New Roman"/>
          <w:bCs/>
          <w:color w:val="000099"/>
          <w:sz w:val="27"/>
          <w:szCs w:val="27"/>
          <w:lang w:eastAsia="pl-PL"/>
        </w:rPr>
        <w:fldChar w:fldCharType="separate"/>
      </w:r>
      <w:r w:rsidR="001C0A1C">
        <w:rPr>
          <w:rFonts w:ascii="Times New Roman" w:eastAsia="Times New Roman" w:hAnsi="Times New Roman" w:cs="Times New Roman"/>
          <w:bCs/>
          <w:color w:val="000099"/>
          <w:sz w:val="27"/>
          <w:szCs w:val="27"/>
          <w:lang w:eastAsia="pl-PL"/>
        </w:rPr>
        <w:fldChar w:fldCharType="begin"/>
      </w:r>
      <w:r w:rsidR="001C0A1C">
        <w:rPr>
          <w:rFonts w:ascii="Times New Roman" w:eastAsia="Times New Roman" w:hAnsi="Times New Roman" w:cs="Times New Roman"/>
          <w:bCs/>
          <w:color w:val="000099"/>
          <w:sz w:val="27"/>
          <w:szCs w:val="27"/>
          <w:lang w:eastAsia="pl-PL"/>
        </w:rPr>
        <w:instrText xml:space="preserve"> INCLUDEPICTURE  "http://www.pup.oborniki.starostwo.gov.pl/EFS/logopup.JPG" \* MERGEFORMATINET </w:instrText>
      </w:r>
      <w:r w:rsidR="001C0A1C">
        <w:rPr>
          <w:rFonts w:ascii="Times New Roman" w:eastAsia="Times New Roman" w:hAnsi="Times New Roman" w:cs="Times New Roman"/>
          <w:bCs/>
          <w:color w:val="000099"/>
          <w:sz w:val="27"/>
          <w:szCs w:val="27"/>
          <w:lang w:eastAsia="pl-PL"/>
        </w:rPr>
        <w:fldChar w:fldCharType="separate"/>
      </w:r>
      <w:r w:rsidR="007854A9">
        <w:rPr>
          <w:rFonts w:ascii="Times New Roman" w:eastAsia="Times New Roman" w:hAnsi="Times New Roman" w:cs="Times New Roman"/>
          <w:bCs/>
          <w:color w:val="000099"/>
          <w:sz w:val="27"/>
          <w:szCs w:val="27"/>
          <w:lang w:eastAsia="pl-PL"/>
        </w:rPr>
        <w:fldChar w:fldCharType="begin"/>
      </w:r>
      <w:r w:rsidR="007854A9">
        <w:rPr>
          <w:rFonts w:ascii="Times New Roman" w:eastAsia="Times New Roman" w:hAnsi="Times New Roman" w:cs="Times New Roman"/>
          <w:bCs/>
          <w:color w:val="000099"/>
          <w:sz w:val="27"/>
          <w:szCs w:val="27"/>
          <w:lang w:eastAsia="pl-PL"/>
        </w:rPr>
        <w:instrText xml:space="preserve"> INCLUDEPICTURE  "http://www.pup.oborniki.starostwo.gov.pl/EFS/logopup.JPG" \* MERGEFORMATINET </w:instrText>
      </w:r>
      <w:r w:rsidR="007854A9">
        <w:rPr>
          <w:rFonts w:ascii="Times New Roman" w:eastAsia="Times New Roman" w:hAnsi="Times New Roman" w:cs="Times New Roman"/>
          <w:bCs/>
          <w:color w:val="000099"/>
          <w:sz w:val="27"/>
          <w:szCs w:val="27"/>
          <w:lang w:eastAsia="pl-PL"/>
        </w:rPr>
        <w:fldChar w:fldCharType="separate"/>
      </w:r>
      <w:r w:rsidR="008D3792">
        <w:rPr>
          <w:rFonts w:ascii="Times New Roman" w:eastAsia="Times New Roman" w:hAnsi="Times New Roman" w:cs="Times New Roman"/>
          <w:bCs/>
          <w:color w:val="000099"/>
          <w:sz w:val="27"/>
          <w:szCs w:val="27"/>
          <w:lang w:eastAsia="pl-PL"/>
        </w:rPr>
        <w:fldChar w:fldCharType="begin"/>
      </w:r>
      <w:r w:rsidR="008D3792">
        <w:rPr>
          <w:rFonts w:ascii="Times New Roman" w:eastAsia="Times New Roman" w:hAnsi="Times New Roman" w:cs="Times New Roman"/>
          <w:bCs/>
          <w:color w:val="000099"/>
          <w:sz w:val="27"/>
          <w:szCs w:val="27"/>
          <w:lang w:eastAsia="pl-PL"/>
        </w:rPr>
        <w:instrText xml:space="preserve"> INCLUDEPICTURE  "http://www.pup.oborniki.starostwo.gov.pl/EFS/logopup.JPG" \* MERGEFORMATINET </w:instrText>
      </w:r>
      <w:r w:rsidR="008D3792">
        <w:rPr>
          <w:rFonts w:ascii="Times New Roman" w:eastAsia="Times New Roman" w:hAnsi="Times New Roman" w:cs="Times New Roman"/>
          <w:bCs/>
          <w:color w:val="000099"/>
          <w:sz w:val="27"/>
          <w:szCs w:val="27"/>
          <w:lang w:eastAsia="pl-PL"/>
        </w:rPr>
        <w:fldChar w:fldCharType="separate"/>
      </w:r>
      <w:r w:rsidR="00076E75">
        <w:rPr>
          <w:rFonts w:ascii="Times New Roman" w:eastAsia="Times New Roman" w:hAnsi="Times New Roman" w:cs="Times New Roman"/>
          <w:bCs/>
          <w:color w:val="000099"/>
          <w:sz w:val="27"/>
          <w:szCs w:val="27"/>
          <w:lang w:eastAsia="pl-PL"/>
        </w:rPr>
        <w:fldChar w:fldCharType="begin"/>
      </w:r>
      <w:r w:rsidR="00076E75">
        <w:rPr>
          <w:rFonts w:ascii="Times New Roman" w:eastAsia="Times New Roman" w:hAnsi="Times New Roman" w:cs="Times New Roman"/>
          <w:bCs/>
          <w:color w:val="000099"/>
          <w:sz w:val="27"/>
          <w:szCs w:val="27"/>
          <w:lang w:eastAsia="pl-PL"/>
        </w:rPr>
        <w:instrText xml:space="preserve"> INCLUDEPICTURE  "http://www.pup.oborniki.starostwo.gov.pl/EFS/logopup.JPG" \* MERGEFORMATINET </w:instrText>
      </w:r>
      <w:r w:rsidR="00076E75">
        <w:rPr>
          <w:rFonts w:ascii="Times New Roman" w:eastAsia="Times New Roman" w:hAnsi="Times New Roman" w:cs="Times New Roman"/>
          <w:bCs/>
          <w:color w:val="000099"/>
          <w:sz w:val="27"/>
          <w:szCs w:val="27"/>
          <w:lang w:eastAsia="pl-PL"/>
        </w:rPr>
        <w:fldChar w:fldCharType="separate"/>
      </w:r>
      <w:r w:rsidR="00076E75">
        <w:rPr>
          <w:rFonts w:ascii="Times New Roman" w:eastAsia="Times New Roman" w:hAnsi="Times New Roman" w:cs="Times New Roman"/>
          <w:bCs/>
          <w:color w:val="000099"/>
          <w:sz w:val="27"/>
          <w:szCs w:val="27"/>
          <w:lang w:eastAsia="pl-PL"/>
        </w:rPr>
        <w:fldChar w:fldCharType="begin"/>
      </w:r>
      <w:r w:rsidR="00076E75">
        <w:rPr>
          <w:rFonts w:ascii="Times New Roman" w:eastAsia="Times New Roman" w:hAnsi="Times New Roman" w:cs="Times New Roman"/>
          <w:bCs/>
          <w:color w:val="000099"/>
          <w:sz w:val="27"/>
          <w:szCs w:val="27"/>
          <w:lang w:eastAsia="pl-PL"/>
        </w:rPr>
        <w:instrText xml:space="preserve"> INCLUDEPICTURE  "http://www.pup.oborniki.starostwo.gov.pl/EFS/logopup.JPG" \* MERGEFORMATINET </w:instrText>
      </w:r>
      <w:r w:rsidR="00076E75">
        <w:rPr>
          <w:rFonts w:ascii="Times New Roman" w:eastAsia="Times New Roman" w:hAnsi="Times New Roman" w:cs="Times New Roman"/>
          <w:bCs/>
          <w:color w:val="000099"/>
          <w:sz w:val="27"/>
          <w:szCs w:val="27"/>
          <w:lang w:eastAsia="pl-PL"/>
        </w:rPr>
        <w:fldChar w:fldCharType="separate"/>
      </w:r>
      <w:r w:rsidR="00C3203F">
        <w:rPr>
          <w:rFonts w:ascii="Times New Roman" w:eastAsia="Times New Roman" w:hAnsi="Times New Roman" w:cs="Times New Roman"/>
          <w:bCs/>
          <w:color w:val="000099"/>
          <w:sz w:val="27"/>
          <w:szCs w:val="27"/>
          <w:lang w:eastAsia="pl-PL"/>
        </w:rPr>
        <w:fldChar w:fldCharType="begin"/>
      </w:r>
      <w:r w:rsidR="00C3203F">
        <w:rPr>
          <w:rFonts w:ascii="Times New Roman" w:eastAsia="Times New Roman" w:hAnsi="Times New Roman" w:cs="Times New Roman"/>
          <w:bCs/>
          <w:color w:val="000099"/>
          <w:sz w:val="27"/>
          <w:szCs w:val="27"/>
          <w:lang w:eastAsia="pl-PL"/>
        </w:rPr>
        <w:instrText xml:space="preserve"> INCLUDEPICTURE  "http://www.pup.oborniki.starostwo.gov.pl/EFS/logopup.JPG" \* MERGEFORMATINET </w:instrText>
      </w:r>
      <w:r w:rsidR="00C3203F">
        <w:rPr>
          <w:rFonts w:ascii="Times New Roman" w:eastAsia="Times New Roman" w:hAnsi="Times New Roman" w:cs="Times New Roman"/>
          <w:bCs/>
          <w:color w:val="000099"/>
          <w:sz w:val="27"/>
          <w:szCs w:val="27"/>
          <w:lang w:eastAsia="pl-PL"/>
        </w:rPr>
        <w:fldChar w:fldCharType="separate"/>
      </w:r>
      <w:r w:rsidR="009B1F77">
        <w:rPr>
          <w:rFonts w:ascii="Times New Roman" w:eastAsia="Times New Roman" w:hAnsi="Times New Roman" w:cs="Times New Roman"/>
          <w:bCs/>
          <w:color w:val="000099"/>
          <w:sz w:val="27"/>
          <w:szCs w:val="27"/>
          <w:lang w:eastAsia="pl-PL"/>
        </w:rPr>
        <w:fldChar w:fldCharType="begin"/>
      </w:r>
      <w:r w:rsidR="009B1F77">
        <w:rPr>
          <w:rFonts w:ascii="Times New Roman" w:eastAsia="Times New Roman" w:hAnsi="Times New Roman" w:cs="Times New Roman"/>
          <w:bCs/>
          <w:color w:val="000099"/>
          <w:sz w:val="27"/>
          <w:szCs w:val="27"/>
          <w:lang w:eastAsia="pl-PL"/>
        </w:rPr>
        <w:instrText xml:space="preserve"> </w:instrText>
      </w:r>
      <w:r w:rsidR="009B1F77">
        <w:rPr>
          <w:rFonts w:ascii="Times New Roman" w:eastAsia="Times New Roman" w:hAnsi="Times New Roman" w:cs="Times New Roman"/>
          <w:bCs/>
          <w:color w:val="000099"/>
          <w:sz w:val="27"/>
          <w:szCs w:val="27"/>
          <w:lang w:eastAsia="pl-PL"/>
        </w:rPr>
        <w:instrText>INCLUDEPICTURE  "http://www.pup.oborniki.starostwo.gov.pl/EFS/logopup.JPG" \* MERGEFORMATINET</w:instrText>
      </w:r>
      <w:r w:rsidR="009B1F77">
        <w:rPr>
          <w:rFonts w:ascii="Times New Roman" w:eastAsia="Times New Roman" w:hAnsi="Times New Roman" w:cs="Times New Roman"/>
          <w:bCs/>
          <w:color w:val="000099"/>
          <w:sz w:val="27"/>
          <w:szCs w:val="27"/>
          <w:lang w:eastAsia="pl-PL"/>
        </w:rPr>
        <w:instrText xml:space="preserve"> </w:instrText>
      </w:r>
      <w:r w:rsidR="009B1F77">
        <w:rPr>
          <w:rFonts w:ascii="Times New Roman" w:eastAsia="Times New Roman" w:hAnsi="Times New Roman" w:cs="Times New Roman"/>
          <w:bCs/>
          <w:color w:val="000099"/>
          <w:sz w:val="27"/>
          <w:szCs w:val="27"/>
          <w:lang w:eastAsia="pl-PL"/>
        </w:rPr>
        <w:fldChar w:fldCharType="separate"/>
      </w:r>
      <w:r w:rsidR="009B1F77">
        <w:rPr>
          <w:rFonts w:ascii="Times New Roman" w:eastAsia="Times New Roman" w:hAnsi="Times New Roman" w:cs="Times New Roman"/>
          <w:bCs/>
          <w:color w:val="000099"/>
          <w:sz w:val="27"/>
          <w:szCs w:val="27"/>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PUP" style="width:75pt;height:49.5pt">
            <v:imagedata r:id="rId7" r:href="rId8"/>
          </v:shape>
        </w:pict>
      </w:r>
      <w:r w:rsidR="009B1F77">
        <w:rPr>
          <w:rFonts w:ascii="Times New Roman" w:eastAsia="Times New Roman" w:hAnsi="Times New Roman" w:cs="Times New Roman"/>
          <w:bCs/>
          <w:color w:val="000099"/>
          <w:sz w:val="27"/>
          <w:szCs w:val="27"/>
          <w:lang w:eastAsia="pl-PL"/>
        </w:rPr>
        <w:fldChar w:fldCharType="end"/>
      </w:r>
      <w:r w:rsidR="00C3203F">
        <w:rPr>
          <w:rFonts w:ascii="Times New Roman" w:eastAsia="Times New Roman" w:hAnsi="Times New Roman" w:cs="Times New Roman"/>
          <w:bCs/>
          <w:color w:val="000099"/>
          <w:sz w:val="27"/>
          <w:szCs w:val="27"/>
          <w:lang w:eastAsia="pl-PL"/>
        </w:rPr>
        <w:fldChar w:fldCharType="end"/>
      </w:r>
      <w:r w:rsidR="00076E75">
        <w:rPr>
          <w:rFonts w:ascii="Times New Roman" w:eastAsia="Times New Roman" w:hAnsi="Times New Roman" w:cs="Times New Roman"/>
          <w:bCs/>
          <w:color w:val="000099"/>
          <w:sz w:val="27"/>
          <w:szCs w:val="27"/>
          <w:lang w:eastAsia="pl-PL"/>
        </w:rPr>
        <w:fldChar w:fldCharType="end"/>
      </w:r>
      <w:r w:rsidR="00076E75">
        <w:rPr>
          <w:rFonts w:ascii="Times New Roman" w:eastAsia="Times New Roman" w:hAnsi="Times New Roman" w:cs="Times New Roman"/>
          <w:bCs/>
          <w:color w:val="000099"/>
          <w:sz w:val="27"/>
          <w:szCs w:val="27"/>
          <w:lang w:eastAsia="pl-PL"/>
        </w:rPr>
        <w:fldChar w:fldCharType="end"/>
      </w:r>
      <w:r w:rsidR="008D3792">
        <w:rPr>
          <w:rFonts w:ascii="Times New Roman" w:eastAsia="Times New Roman" w:hAnsi="Times New Roman" w:cs="Times New Roman"/>
          <w:bCs/>
          <w:color w:val="000099"/>
          <w:sz w:val="27"/>
          <w:szCs w:val="27"/>
          <w:lang w:eastAsia="pl-PL"/>
        </w:rPr>
        <w:fldChar w:fldCharType="end"/>
      </w:r>
      <w:r w:rsidR="007854A9">
        <w:rPr>
          <w:rFonts w:ascii="Times New Roman" w:eastAsia="Times New Roman" w:hAnsi="Times New Roman" w:cs="Times New Roman"/>
          <w:bCs/>
          <w:color w:val="000099"/>
          <w:sz w:val="27"/>
          <w:szCs w:val="27"/>
          <w:lang w:eastAsia="pl-PL"/>
        </w:rPr>
        <w:fldChar w:fldCharType="end"/>
      </w:r>
      <w:r w:rsidR="001C0A1C">
        <w:rPr>
          <w:rFonts w:ascii="Times New Roman" w:eastAsia="Times New Roman" w:hAnsi="Times New Roman" w:cs="Times New Roman"/>
          <w:bCs/>
          <w:color w:val="000099"/>
          <w:sz w:val="27"/>
          <w:szCs w:val="27"/>
          <w:lang w:eastAsia="pl-PL"/>
        </w:rPr>
        <w:fldChar w:fldCharType="end"/>
      </w:r>
      <w:r w:rsidR="005C6CD1">
        <w:rPr>
          <w:rFonts w:ascii="Times New Roman" w:eastAsia="Times New Roman" w:hAnsi="Times New Roman" w:cs="Times New Roman"/>
          <w:bCs/>
          <w:color w:val="000099"/>
          <w:sz w:val="27"/>
          <w:szCs w:val="27"/>
          <w:lang w:eastAsia="pl-PL"/>
        </w:rPr>
        <w:fldChar w:fldCharType="end"/>
      </w:r>
      <w:r w:rsidR="0059039E">
        <w:rPr>
          <w:rFonts w:ascii="Times New Roman" w:eastAsia="Times New Roman" w:hAnsi="Times New Roman" w:cs="Times New Roman"/>
          <w:bCs/>
          <w:color w:val="000099"/>
          <w:sz w:val="27"/>
          <w:szCs w:val="27"/>
          <w:lang w:eastAsia="pl-PL"/>
        </w:rPr>
        <w:fldChar w:fldCharType="end"/>
      </w:r>
      <w:r w:rsidR="009050C7">
        <w:rPr>
          <w:rFonts w:ascii="Times New Roman" w:eastAsia="Times New Roman" w:hAnsi="Times New Roman" w:cs="Times New Roman"/>
          <w:bCs/>
          <w:color w:val="000099"/>
          <w:sz w:val="27"/>
          <w:szCs w:val="27"/>
          <w:lang w:eastAsia="pl-PL"/>
        </w:rPr>
        <w:fldChar w:fldCharType="end"/>
      </w:r>
      <w:r w:rsidR="005F21B4">
        <w:rPr>
          <w:rFonts w:ascii="Times New Roman" w:eastAsia="Times New Roman" w:hAnsi="Times New Roman" w:cs="Times New Roman"/>
          <w:bCs/>
          <w:color w:val="000099"/>
          <w:sz w:val="27"/>
          <w:szCs w:val="27"/>
          <w:lang w:eastAsia="pl-PL"/>
        </w:rPr>
        <w:fldChar w:fldCharType="end"/>
      </w:r>
      <w:r w:rsidR="007A080C">
        <w:rPr>
          <w:rFonts w:ascii="Times New Roman" w:eastAsia="Times New Roman" w:hAnsi="Times New Roman" w:cs="Times New Roman"/>
          <w:bCs/>
          <w:color w:val="000099"/>
          <w:sz w:val="27"/>
          <w:szCs w:val="27"/>
          <w:lang w:eastAsia="pl-PL"/>
        </w:rPr>
        <w:fldChar w:fldCharType="end"/>
      </w:r>
      <w:r w:rsidR="005B0995">
        <w:rPr>
          <w:rFonts w:ascii="Times New Roman" w:eastAsia="Times New Roman" w:hAnsi="Times New Roman" w:cs="Times New Roman"/>
          <w:bCs/>
          <w:color w:val="000099"/>
          <w:sz w:val="27"/>
          <w:szCs w:val="27"/>
          <w:lang w:eastAsia="pl-PL"/>
        </w:rPr>
        <w:fldChar w:fldCharType="end"/>
      </w:r>
      <w:r w:rsidR="00CD0F4D">
        <w:rPr>
          <w:rFonts w:ascii="Times New Roman" w:eastAsia="Times New Roman" w:hAnsi="Times New Roman" w:cs="Times New Roman"/>
          <w:bCs/>
          <w:color w:val="000099"/>
          <w:sz w:val="27"/>
          <w:szCs w:val="27"/>
          <w:lang w:eastAsia="pl-PL"/>
        </w:rPr>
        <w:fldChar w:fldCharType="end"/>
      </w:r>
      <w:r w:rsidR="00E401D6">
        <w:rPr>
          <w:rFonts w:ascii="Times New Roman" w:eastAsia="Times New Roman" w:hAnsi="Times New Roman" w:cs="Times New Roman"/>
          <w:bCs/>
          <w:color w:val="000099"/>
          <w:sz w:val="27"/>
          <w:szCs w:val="27"/>
          <w:lang w:eastAsia="pl-PL"/>
        </w:rPr>
        <w:fldChar w:fldCharType="end"/>
      </w:r>
      <w:r w:rsidR="00887759">
        <w:rPr>
          <w:rFonts w:ascii="Times New Roman" w:eastAsia="Times New Roman" w:hAnsi="Times New Roman" w:cs="Times New Roman"/>
          <w:bCs/>
          <w:color w:val="000099"/>
          <w:sz w:val="27"/>
          <w:szCs w:val="27"/>
          <w:lang w:eastAsia="pl-PL"/>
        </w:rPr>
        <w:fldChar w:fldCharType="end"/>
      </w:r>
      <w:r w:rsidR="00925BE5">
        <w:rPr>
          <w:rFonts w:ascii="Times New Roman" w:eastAsia="Times New Roman" w:hAnsi="Times New Roman" w:cs="Times New Roman"/>
          <w:bCs/>
          <w:color w:val="000099"/>
          <w:sz w:val="27"/>
          <w:szCs w:val="27"/>
          <w:lang w:eastAsia="pl-PL"/>
        </w:rPr>
        <w:fldChar w:fldCharType="end"/>
      </w:r>
      <w:r w:rsidR="00695FF7">
        <w:rPr>
          <w:rFonts w:ascii="Times New Roman" w:eastAsia="Times New Roman" w:hAnsi="Times New Roman" w:cs="Times New Roman"/>
          <w:bCs/>
          <w:color w:val="000099"/>
          <w:sz w:val="27"/>
          <w:szCs w:val="27"/>
          <w:lang w:eastAsia="pl-PL"/>
        </w:rPr>
        <w:fldChar w:fldCharType="end"/>
      </w:r>
      <w:r w:rsidR="00396097">
        <w:rPr>
          <w:rFonts w:ascii="Times New Roman" w:eastAsia="Times New Roman" w:hAnsi="Times New Roman" w:cs="Times New Roman"/>
          <w:bCs/>
          <w:color w:val="000099"/>
          <w:sz w:val="27"/>
          <w:szCs w:val="27"/>
          <w:lang w:eastAsia="pl-PL"/>
        </w:rPr>
        <w:fldChar w:fldCharType="end"/>
      </w:r>
      <w:r w:rsidR="00165D35">
        <w:rPr>
          <w:rFonts w:ascii="Times New Roman" w:eastAsia="Times New Roman" w:hAnsi="Times New Roman" w:cs="Times New Roman"/>
          <w:bCs/>
          <w:color w:val="000099"/>
          <w:sz w:val="27"/>
          <w:szCs w:val="27"/>
          <w:lang w:eastAsia="pl-PL"/>
        </w:rPr>
        <w:fldChar w:fldCharType="end"/>
      </w:r>
      <w:r w:rsidR="00E525BF">
        <w:rPr>
          <w:rFonts w:ascii="Times New Roman" w:eastAsia="Times New Roman" w:hAnsi="Times New Roman" w:cs="Times New Roman"/>
          <w:bCs/>
          <w:color w:val="000099"/>
          <w:sz w:val="27"/>
          <w:szCs w:val="27"/>
          <w:lang w:eastAsia="pl-PL"/>
        </w:rPr>
        <w:fldChar w:fldCharType="end"/>
      </w:r>
      <w:r w:rsidR="00F55ACA">
        <w:rPr>
          <w:rFonts w:ascii="Times New Roman" w:eastAsia="Times New Roman" w:hAnsi="Times New Roman" w:cs="Times New Roman"/>
          <w:bCs/>
          <w:color w:val="000099"/>
          <w:sz w:val="27"/>
          <w:szCs w:val="27"/>
          <w:lang w:eastAsia="pl-PL"/>
        </w:rPr>
        <w:fldChar w:fldCharType="end"/>
      </w:r>
      <w:r w:rsidR="001205DA">
        <w:rPr>
          <w:rFonts w:ascii="Times New Roman" w:eastAsia="Times New Roman" w:hAnsi="Times New Roman" w:cs="Times New Roman"/>
          <w:bCs/>
          <w:color w:val="000099"/>
          <w:sz w:val="27"/>
          <w:szCs w:val="27"/>
          <w:lang w:eastAsia="pl-PL"/>
        </w:rPr>
        <w:fldChar w:fldCharType="end"/>
      </w:r>
      <w:r w:rsidR="00D63A08">
        <w:rPr>
          <w:rFonts w:ascii="Times New Roman" w:eastAsia="Times New Roman" w:hAnsi="Times New Roman" w:cs="Times New Roman"/>
          <w:bCs/>
          <w:color w:val="000099"/>
          <w:sz w:val="27"/>
          <w:szCs w:val="27"/>
          <w:lang w:eastAsia="pl-PL"/>
        </w:rPr>
        <w:fldChar w:fldCharType="end"/>
      </w:r>
      <w:r>
        <w:rPr>
          <w:rFonts w:ascii="Times New Roman" w:eastAsia="Times New Roman" w:hAnsi="Times New Roman" w:cs="Times New Roman"/>
          <w:bCs/>
          <w:color w:val="000099"/>
          <w:sz w:val="27"/>
          <w:szCs w:val="27"/>
          <w:lang w:eastAsia="pl-PL"/>
        </w:rPr>
        <w:fldChar w:fldCharType="end"/>
      </w:r>
      <w:r>
        <w:rPr>
          <w:rFonts w:ascii="Times New Roman" w:eastAsia="Times New Roman" w:hAnsi="Times New Roman" w:cs="Times New Roman"/>
          <w:bCs/>
          <w:color w:val="000099"/>
          <w:sz w:val="27"/>
          <w:szCs w:val="27"/>
          <w:lang w:eastAsia="pl-PL"/>
        </w:rPr>
        <w:fldChar w:fldCharType="end"/>
      </w:r>
      <w:r>
        <w:rPr>
          <w:rFonts w:ascii="Times New Roman" w:eastAsia="Times New Roman" w:hAnsi="Times New Roman" w:cs="Times New Roman"/>
          <w:bCs/>
          <w:color w:val="000099"/>
          <w:sz w:val="27"/>
          <w:szCs w:val="27"/>
          <w:lang w:eastAsia="pl-PL"/>
        </w:rPr>
        <w:fldChar w:fldCharType="end"/>
      </w:r>
      <w:r>
        <w:rPr>
          <w:rFonts w:ascii="Times New Roman" w:eastAsia="Times New Roman" w:hAnsi="Times New Roman" w:cs="Times New Roman"/>
          <w:bCs/>
          <w:color w:val="000099"/>
          <w:sz w:val="27"/>
          <w:szCs w:val="27"/>
          <w:lang w:eastAsia="pl-PL"/>
        </w:rPr>
        <w:fldChar w:fldCharType="end"/>
      </w:r>
      <w:r>
        <w:rPr>
          <w:rFonts w:ascii="Times New Roman" w:eastAsia="Times New Roman" w:hAnsi="Times New Roman" w:cs="Times New Roman"/>
          <w:bCs/>
          <w:color w:val="000099"/>
          <w:sz w:val="27"/>
          <w:szCs w:val="27"/>
          <w:lang w:eastAsia="pl-PL"/>
        </w:rPr>
        <w:fldChar w:fldCharType="end"/>
      </w:r>
      <w:r>
        <w:rPr>
          <w:rFonts w:ascii="Times New Roman" w:eastAsia="Times New Roman" w:hAnsi="Times New Roman" w:cs="Times New Roman"/>
          <w:bCs/>
          <w:color w:val="000099"/>
          <w:sz w:val="27"/>
          <w:szCs w:val="27"/>
          <w:lang w:eastAsia="pl-PL"/>
        </w:rPr>
        <w:fldChar w:fldCharType="end"/>
      </w:r>
      <w:r>
        <w:rPr>
          <w:rFonts w:ascii="Times New Roman" w:eastAsia="Times New Roman" w:hAnsi="Times New Roman" w:cs="Times New Roman"/>
          <w:bCs/>
          <w:color w:val="000099"/>
          <w:sz w:val="27"/>
          <w:szCs w:val="27"/>
          <w:lang w:eastAsia="pl-PL"/>
        </w:rPr>
        <w:fldChar w:fldCharType="end"/>
      </w:r>
      <w:r>
        <w:rPr>
          <w:rFonts w:ascii="Times New Roman" w:eastAsia="Times New Roman" w:hAnsi="Times New Roman" w:cs="Times New Roman"/>
          <w:bCs/>
          <w:color w:val="000099"/>
          <w:sz w:val="27"/>
          <w:szCs w:val="27"/>
          <w:lang w:eastAsia="pl-PL"/>
        </w:rPr>
        <w:fldChar w:fldCharType="end"/>
      </w:r>
      <w:r>
        <w:rPr>
          <w:rFonts w:ascii="Times New Roman" w:eastAsia="Times New Roman" w:hAnsi="Times New Roman" w:cs="Times New Roman"/>
          <w:bCs/>
          <w:color w:val="000099"/>
          <w:sz w:val="27"/>
          <w:szCs w:val="27"/>
          <w:lang w:eastAsia="pl-PL"/>
        </w:rPr>
        <w:fldChar w:fldCharType="end"/>
      </w:r>
      <w:r>
        <w:rPr>
          <w:rFonts w:ascii="Times New Roman" w:eastAsia="Times New Roman" w:hAnsi="Times New Roman" w:cs="Times New Roman"/>
          <w:bCs/>
          <w:color w:val="000099"/>
          <w:sz w:val="27"/>
          <w:szCs w:val="27"/>
          <w:lang w:eastAsia="pl-PL"/>
        </w:rPr>
        <w:fldChar w:fldCharType="end"/>
      </w:r>
      <w:r>
        <w:rPr>
          <w:rFonts w:ascii="Times New Roman" w:eastAsia="Times New Roman" w:hAnsi="Times New Roman" w:cs="Times New Roman"/>
          <w:bCs/>
          <w:color w:val="000099"/>
          <w:sz w:val="27"/>
          <w:szCs w:val="27"/>
          <w:lang w:eastAsia="pl-PL"/>
        </w:rPr>
        <w:fldChar w:fldCharType="end"/>
      </w:r>
      <w:r>
        <w:rPr>
          <w:rFonts w:ascii="Times New Roman" w:eastAsia="Times New Roman" w:hAnsi="Times New Roman" w:cs="Times New Roman"/>
          <w:bCs/>
          <w:color w:val="000099"/>
          <w:sz w:val="27"/>
          <w:szCs w:val="27"/>
          <w:lang w:eastAsia="pl-PL"/>
        </w:rPr>
        <w:fldChar w:fldCharType="end"/>
      </w:r>
      <w:r>
        <w:rPr>
          <w:rFonts w:ascii="Times New Roman" w:eastAsia="Times New Roman" w:hAnsi="Times New Roman" w:cs="Times New Roman"/>
          <w:bCs/>
          <w:color w:val="000099"/>
          <w:sz w:val="27"/>
          <w:szCs w:val="27"/>
          <w:lang w:eastAsia="pl-PL"/>
        </w:rPr>
        <w:fldChar w:fldCharType="end"/>
      </w:r>
      <w:r>
        <w:rPr>
          <w:rFonts w:ascii="Times New Roman" w:eastAsia="Times New Roman" w:hAnsi="Times New Roman" w:cs="Times New Roman"/>
          <w:bCs/>
          <w:color w:val="000099"/>
          <w:sz w:val="27"/>
          <w:szCs w:val="27"/>
          <w:lang w:eastAsia="pl-PL"/>
        </w:rPr>
        <w:fldChar w:fldCharType="end"/>
      </w:r>
      <w:r>
        <w:rPr>
          <w:rFonts w:ascii="Times New Roman" w:eastAsia="Times New Roman" w:hAnsi="Times New Roman" w:cs="Times New Roman"/>
          <w:bCs/>
          <w:color w:val="000099"/>
          <w:sz w:val="27"/>
          <w:szCs w:val="27"/>
          <w:lang w:eastAsia="pl-PL"/>
        </w:rPr>
        <w:fldChar w:fldCharType="end"/>
      </w:r>
      <w:r>
        <w:rPr>
          <w:rFonts w:ascii="Times New Roman" w:eastAsia="Times New Roman" w:hAnsi="Times New Roman" w:cs="Times New Roman"/>
          <w:bCs/>
          <w:color w:val="000099"/>
          <w:sz w:val="27"/>
          <w:szCs w:val="27"/>
          <w:lang w:eastAsia="pl-PL"/>
        </w:rPr>
        <w:fldChar w:fldCharType="end"/>
      </w:r>
      <w:r>
        <w:rPr>
          <w:rFonts w:ascii="Times New Roman" w:eastAsia="Times New Roman" w:hAnsi="Times New Roman" w:cs="Times New Roman"/>
          <w:bCs/>
          <w:color w:val="000099"/>
          <w:sz w:val="27"/>
          <w:szCs w:val="27"/>
          <w:lang w:eastAsia="pl-PL"/>
        </w:rPr>
        <w:fldChar w:fldCharType="end"/>
      </w:r>
      <w:r>
        <w:rPr>
          <w:rFonts w:ascii="Times New Roman" w:eastAsia="Times New Roman" w:hAnsi="Times New Roman" w:cs="Times New Roman"/>
          <w:bCs/>
          <w:color w:val="000099"/>
          <w:sz w:val="27"/>
          <w:szCs w:val="27"/>
          <w:lang w:eastAsia="pl-PL"/>
        </w:rPr>
        <w:fldChar w:fldCharType="end"/>
      </w:r>
      <w:r>
        <w:rPr>
          <w:rFonts w:ascii="Times New Roman" w:eastAsia="Times New Roman" w:hAnsi="Times New Roman" w:cs="Times New Roman"/>
          <w:bCs/>
          <w:color w:val="000099"/>
          <w:sz w:val="27"/>
          <w:szCs w:val="27"/>
          <w:lang w:eastAsia="pl-PL"/>
        </w:rPr>
        <w:fldChar w:fldCharType="end"/>
      </w:r>
      <w:r>
        <w:rPr>
          <w:rFonts w:ascii="Times New Roman" w:eastAsia="Times New Roman" w:hAnsi="Times New Roman" w:cs="Times New Roman"/>
          <w:bCs/>
          <w:color w:val="000099"/>
          <w:sz w:val="27"/>
          <w:szCs w:val="27"/>
          <w:lang w:eastAsia="pl-PL"/>
        </w:rPr>
        <w:fldChar w:fldCharType="end"/>
      </w:r>
      <w:r>
        <w:rPr>
          <w:rFonts w:ascii="Times New Roman" w:eastAsia="Times New Roman" w:hAnsi="Times New Roman" w:cs="Times New Roman"/>
          <w:bCs/>
          <w:color w:val="000099"/>
          <w:sz w:val="27"/>
          <w:szCs w:val="27"/>
          <w:lang w:eastAsia="pl-PL"/>
        </w:rPr>
        <w:fldChar w:fldCharType="end"/>
      </w:r>
      <w:r w:rsidRPr="001A2743">
        <w:rPr>
          <w:rFonts w:ascii="Times New Roman" w:eastAsia="Times New Roman" w:hAnsi="Times New Roman" w:cs="Times New Roman"/>
          <w:bCs/>
          <w:color w:val="000099"/>
          <w:sz w:val="27"/>
          <w:szCs w:val="27"/>
          <w:lang w:eastAsia="pl-PL"/>
        </w:rPr>
        <w:fldChar w:fldCharType="end"/>
      </w:r>
      <w:r w:rsidRPr="001A2743">
        <w:rPr>
          <w:rFonts w:ascii="Times New Roman" w:eastAsia="Times New Roman" w:hAnsi="Times New Roman" w:cs="Times New Roman"/>
          <w:bCs/>
          <w:color w:val="000099"/>
          <w:sz w:val="27"/>
          <w:szCs w:val="27"/>
          <w:lang w:eastAsia="pl-PL"/>
        </w:rPr>
        <w:t xml:space="preserve">                                                                                              </w:t>
      </w:r>
      <w:r w:rsidR="00076E75">
        <w:rPr>
          <w:noProof/>
          <w:lang w:eastAsia="pl-PL"/>
        </w:rPr>
        <w:drawing>
          <wp:inline distT="0" distB="0" distL="0" distR="0" wp14:anchorId="1C3262D8" wp14:editId="2007A8B1">
            <wp:extent cx="714375" cy="695325"/>
            <wp:effectExtent l="0" t="0" r="9525" b="9525"/>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695325"/>
                    </a:xfrm>
                    <a:prstGeom prst="rect">
                      <a:avLst/>
                    </a:prstGeom>
                    <a:noFill/>
                    <a:ln>
                      <a:noFill/>
                    </a:ln>
                  </pic:spPr>
                </pic:pic>
              </a:graphicData>
            </a:graphic>
          </wp:inline>
        </w:drawing>
      </w:r>
    </w:p>
    <w:p w:rsidR="002E2DD1" w:rsidRPr="001A2743" w:rsidRDefault="002E2DD1" w:rsidP="002E2DD1">
      <w:pPr>
        <w:spacing w:after="0" w:line="240" w:lineRule="auto"/>
        <w:jc w:val="center"/>
        <w:rPr>
          <w:rFonts w:ascii="Times New Roman" w:eastAsia="Times New Roman" w:hAnsi="Times New Roman" w:cs="Times New Roman"/>
          <w:b/>
          <w:sz w:val="24"/>
          <w:szCs w:val="24"/>
          <w:lang w:eastAsia="pl-PL"/>
        </w:rPr>
      </w:pPr>
    </w:p>
    <w:p w:rsidR="002E2DD1" w:rsidRPr="001A2743" w:rsidRDefault="002E2DD1" w:rsidP="002E2DD1">
      <w:pPr>
        <w:spacing w:after="0" w:line="240" w:lineRule="auto"/>
        <w:jc w:val="center"/>
        <w:rPr>
          <w:rFonts w:ascii="Times New Roman" w:eastAsia="Times New Roman" w:hAnsi="Times New Roman" w:cs="Times New Roman"/>
          <w:b/>
          <w:sz w:val="16"/>
          <w:szCs w:val="16"/>
          <w:lang w:eastAsia="pl-PL"/>
        </w:rPr>
      </w:pPr>
    </w:p>
    <w:p w:rsidR="002E2DD1" w:rsidRPr="00742C95" w:rsidRDefault="002E2DD1" w:rsidP="002E2DD1">
      <w:pPr>
        <w:spacing w:after="0" w:line="240" w:lineRule="auto"/>
        <w:jc w:val="center"/>
        <w:rPr>
          <w:rFonts w:eastAsia="Times New Roman" w:cstheme="minorHAnsi"/>
          <w:b/>
          <w:i/>
          <w:sz w:val="24"/>
          <w:szCs w:val="24"/>
          <w:lang w:eastAsia="pl-PL"/>
        </w:rPr>
      </w:pPr>
      <w:r w:rsidRPr="00742C95">
        <w:rPr>
          <w:rFonts w:eastAsia="Times New Roman" w:cstheme="minorHAnsi"/>
          <w:b/>
          <w:i/>
          <w:sz w:val="24"/>
          <w:szCs w:val="24"/>
          <w:lang w:eastAsia="pl-PL"/>
        </w:rPr>
        <w:t xml:space="preserve">REGULAMIN </w:t>
      </w:r>
    </w:p>
    <w:p w:rsidR="002E2DD1" w:rsidRPr="00742C95" w:rsidRDefault="002E2DD1" w:rsidP="002E2DD1">
      <w:pPr>
        <w:spacing w:after="0" w:line="240" w:lineRule="auto"/>
        <w:jc w:val="center"/>
        <w:rPr>
          <w:rFonts w:eastAsia="Times New Roman" w:cstheme="minorHAnsi"/>
          <w:b/>
          <w:i/>
          <w:sz w:val="24"/>
          <w:szCs w:val="24"/>
          <w:lang w:eastAsia="pl-PL"/>
        </w:rPr>
      </w:pPr>
      <w:r w:rsidRPr="00742C95">
        <w:rPr>
          <w:rFonts w:eastAsia="Times New Roman" w:cstheme="minorHAnsi"/>
          <w:b/>
          <w:i/>
          <w:sz w:val="24"/>
          <w:szCs w:val="24"/>
          <w:lang w:eastAsia="pl-PL"/>
        </w:rPr>
        <w:t>POWIATOWEGO URZĘDU PRACY W SANDOMIERZU</w:t>
      </w:r>
    </w:p>
    <w:p w:rsidR="002E2DD1" w:rsidRDefault="002E2DD1" w:rsidP="002E2DD1">
      <w:pPr>
        <w:spacing w:after="0" w:line="240" w:lineRule="auto"/>
        <w:jc w:val="center"/>
        <w:rPr>
          <w:rFonts w:eastAsia="Times New Roman" w:cstheme="minorHAnsi"/>
          <w:b/>
          <w:i/>
          <w:sz w:val="24"/>
          <w:szCs w:val="24"/>
          <w:lang w:eastAsia="pl-PL"/>
        </w:rPr>
      </w:pPr>
      <w:r>
        <w:rPr>
          <w:rFonts w:eastAsia="Times New Roman" w:cstheme="minorHAnsi"/>
          <w:b/>
          <w:i/>
          <w:sz w:val="24"/>
          <w:szCs w:val="24"/>
          <w:lang w:eastAsia="pl-PL"/>
        </w:rPr>
        <w:t xml:space="preserve">w sprawie </w:t>
      </w:r>
      <w:r w:rsidRPr="00742C95">
        <w:rPr>
          <w:rFonts w:eastAsia="Times New Roman" w:cstheme="minorHAnsi"/>
          <w:b/>
          <w:i/>
          <w:sz w:val="24"/>
          <w:szCs w:val="24"/>
          <w:lang w:eastAsia="pl-PL"/>
        </w:rPr>
        <w:t>przyznawania</w:t>
      </w:r>
      <w:r>
        <w:rPr>
          <w:rFonts w:eastAsia="Times New Roman" w:cstheme="minorHAnsi"/>
          <w:b/>
          <w:i/>
          <w:sz w:val="24"/>
          <w:szCs w:val="24"/>
          <w:lang w:eastAsia="pl-PL"/>
        </w:rPr>
        <w:t xml:space="preserve"> środków </w:t>
      </w:r>
    </w:p>
    <w:p w:rsidR="002E2DD1" w:rsidRPr="00742C95" w:rsidRDefault="002E2DD1" w:rsidP="002E2DD1">
      <w:pPr>
        <w:spacing w:after="0" w:line="240" w:lineRule="auto"/>
        <w:jc w:val="center"/>
        <w:rPr>
          <w:rFonts w:eastAsia="Times New Roman" w:cstheme="minorHAnsi"/>
          <w:b/>
          <w:i/>
          <w:sz w:val="24"/>
          <w:szCs w:val="24"/>
          <w:lang w:eastAsia="pl-PL"/>
        </w:rPr>
      </w:pPr>
      <w:r>
        <w:rPr>
          <w:rFonts w:eastAsia="Times New Roman" w:cstheme="minorHAnsi"/>
          <w:b/>
          <w:i/>
          <w:sz w:val="24"/>
          <w:szCs w:val="24"/>
          <w:lang w:eastAsia="pl-PL"/>
        </w:rPr>
        <w:t>na założenie</w:t>
      </w:r>
      <w:r w:rsidR="00165D35">
        <w:rPr>
          <w:rFonts w:eastAsia="Times New Roman" w:cstheme="minorHAnsi"/>
          <w:b/>
          <w:i/>
          <w:sz w:val="24"/>
          <w:szCs w:val="24"/>
          <w:lang w:eastAsia="pl-PL"/>
        </w:rPr>
        <w:t xml:space="preserve"> lub przystąpienie do</w:t>
      </w:r>
      <w:r>
        <w:rPr>
          <w:rFonts w:eastAsia="Times New Roman" w:cstheme="minorHAnsi"/>
          <w:b/>
          <w:i/>
          <w:sz w:val="24"/>
          <w:szCs w:val="24"/>
          <w:lang w:eastAsia="pl-PL"/>
        </w:rPr>
        <w:t xml:space="preserve"> spółdzielni soc</w:t>
      </w:r>
      <w:r w:rsidR="00165D35">
        <w:rPr>
          <w:rFonts w:eastAsia="Times New Roman" w:cstheme="minorHAnsi"/>
          <w:b/>
          <w:i/>
          <w:sz w:val="24"/>
          <w:szCs w:val="24"/>
          <w:lang w:eastAsia="pl-PL"/>
        </w:rPr>
        <w:t>jalnej</w:t>
      </w:r>
    </w:p>
    <w:p w:rsidR="002E2DD1" w:rsidRPr="00742C95" w:rsidRDefault="002E2DD1" w:rsidP="002E2DD1">
      <w:pPr>
        <w:spacing w:after="0" w:line="240" w:lineRule="auto"/>
        <w:rPr>
          <w:rFonts w:eastAsia="Times New Roman" w:cstheme="minorHAnsi"/>
          <w:i/>
          <w:sz w:val="16"/>
          <w:szCs w:val="20"/>
          <w:lang w:eastAsia="pl-PL"/>
        </w:rPr>
      </w:pPr>
    </w:p>
    <w:p w:rsidR="002E2DD1" w:rsidRPr="001A2743" w:rsidRDefault="002E2DD1" w:rsidP="002E2DD1">
      <w:pPr>
        <w:spacing w:after="0" w:line="240" w:lineRule="auto"/>
        <w:rPr>
          <w:rFonts w:ascii="Calibri" w:eastAsia="Times New Roman" w:hAnsi="Calibri" w:cs="Times New Roman"/>
          <w:u w:val="single"/>
          <w:lang w:eastAsia="pl-PL"/>
        </w:rPr>
      </w:pPr>
      <w:r w:rsidRPr="001A2743">
        <w:rPr>
          <w:rFonts w:ascii="Calibri" w:eastAsia="Times New Roman" w:hAnsi="Calibri" w:cs="Times New Roman"/>
          <w:u w:val="single"/>
          <w:lang w:eastAsia="pl-PL"/>
        </w:rPr>
        <w:t>Podstawa prawna:</w:t>
      </w:r>
    </w:p>
    <w:p w:rsidR="002E2DD1" w:rsidRPr="002E2DD1" w:rsidRDefault="002E2DD1" w:rsidP="002E2DD1">
      <w:pPr>
        <w:numPr>
          <w:ilvl w:val="0"/>
          <w:numId w:val="1"/>
        </w:numPr>
        <w:spacing w:after="0" w:line="240" w:lineRule="auto"/>
        <w:jc w:val="both"/>
        <w:rPr>
          <w:rFonts w:ascii="Calibri" w:eastAsia="Times New Roman" w:hAnsi="Calibri" w:cs="Times New Roman"/>
          <w:i/>
          <w:lang w:eastAsia="pl-PL"/>
        </w:rPr>
      </w:pPr>
      <w:r w:rsidRPr="001A2743">
        <w:rPr>
          <w:rFonts w:ascii="Calibri" w:eastAsia="Times New Roman" w:hAnsi="Calibri" w:cs="Times New Roman"/>
          <w:i/>
          <w:lang w:eastAsia="pl-PL"/>
        </w:rPr>
        <w:t xml:space="preserve">Ustawa z dnia 20 kwietnia 2004 r. o promocji zatrudnienia i instytucjach rynku pracy </w:t>
      </w:r>
      <w:r>
        <w:rPr>
          <w:rFonts w:ascii="Calibri" w:eastAsia="Times New Roman" w:hAnsi="Calibri" w:cs="Times New Roman"/>
          <w:i/>
          <w:lang w:eastAsia="pl-PL"/>
        </w:rPr>
        <w:br/>
      </w:r>
      <w:r w:rsidRPr="001A2743">
        <w:rPr>
          <w:rFonts w:ascii="Calibri" w:eastAsia="Times New Roman" w:hAnsi="Calibri" w:cs="Times New Roman"/>
          <w:i/>
          <w:lang w:eastAsia="pl-PL"/>
        </w:rPr>
        <w:t>(</w:t>
      </w:r>
      <w:r w:rsidR="007854A9">
        <w:rPr>
          <w:rFonts w:ascii="Calibri" w:eastAsia="Times New Roman" w:hAnsi="Calibri" w:cs="Times New Roman"/>
          <w:i/>
          <w:sz w:val="24"/>
          <w:szCs w:val="24"/>
          <w:lang w:eastAsia="pl-PL"/>
        </w:rPr>
        <w:t>Dz. U. z 2022</w:t>
      </w:r>
      <w:r w:rsidRPr="001A2743">
        <w:rPr>
          <w:rFonts w:ascii="Calibri" w:eastAsia="Times New Roman" w:hAnsi="Calibri" w:cs="Times New Roman"/>
          <w:i/>
          <w:sz w:val="24"/>
          <w:szCs w:val="24"/>
          <w:lang w:eastAsia="pl-PL"/>
        </w:rPr>
        <w:t xml:space="preserve">r. poz. </w:t>
      </w:r>
      <w:r w:rsidR="007854A9">
        <w:rPr>
          <w:rFonts w:ascii="Calibri" w:eastAsia="Times New Roman" w:hAnsi="Calibri" w:cs="Times New Roman"/>
          <w:i/>
          <w:sz w:val="24"/>
          <w:szCs w:val="24"/>
          <w:lang w:eastAsia="pl-PL"/>
        </w:rPr>
        <w:t xml:space="preserve">690 </w:t>
      </w:r>
      <w:r w:rsidR="008D538E">
        <w:rPr>
          <w:rFonts w:ascii="Calibri" w:eastAsia="Times New Roman" w:hAnsi="Calibri" w:cs="Times New Roman"/>
          <w:i/>
          <w:sz w:val="24"/>
          <w:szCs w:val="24"/>
          <w:lang w:eastAsia="pl-PL"/>
        </w:rPr>
        <w:t xml:space="preserve">z </w:t>
      </w:r>
      <w:proofErr w:type="spellStart"/>
      <w:r w:rsidR="008D538E">
        <w:rPr>
          <w:rFonts w:ascii="Calibri" w:eastAsia="Times New Roman" w:hAnsi="Calibri" w:cs="Times New Roman"/>
          <w:i/>
          <w:sz w:val="24"/>
          <w:szCs w:val="24"/>
          <w:lang w:eastAsia="pl-PL"/>
        </w:rPr>
        <w:t>późn</w:t>
      </w:r>
      <w:proofErr w:type="spellEnd"/>
      <w:r w:rsidR="008D538E">
        <w:rPr>
          <w:rFonts w:ascii="Calibri" w:eastAsia="Times New Roman" w:hAnsi="Calibri" w:cs="Times New Roman"/>
          <w:i/>
          <w:sz w:val="24"/>
          <w:szCs w:val="24"/>
          <w:lang w:eastAsia="pl-PL"/>
        </w:rPr>
        <w:t>. zm.).</w:t>
      </w:r>
    </w:p>
    <w:p w:rsidR="002E2DD1" w:rsidRPr="002E2DD1" w:rsidRDefault="002E2DD1" w:rsidP="002E2DD1">
      <w:pPr>
        <w:pStyle w:val="Default"/>
        <w:numPr>
          <w:ilvl w:val="0"/>
          <w:numId w:val="1"/>
        </w:numPr>
        <w:rPr>
          <w:rFonts w:asciiTheme="minorHAnsi" w:hAnsiTheme="minorHAnsi" w:cstheme="minorHAnsi"/>
          <w:i/>
          <w:sz w:val="22"/>
          <w:szCs w:val="22"/>
        </w:rPr>
      </w:pPr>
      <w:r w:rsidRPr="002E2DD1">
        <w:rPr>
          <w:rFonts w:asciiTheme="minorHAnsi" w:hAnsiTheme="minorHAnsi" w:cstheme="minorHAnsi"/>
          <w:i/>
          <w:sz w:val="22"/>
          <w:szCs w:val="22"/>
        </w:rPr>
        <w:t>Ustawa z dnia 27 kwietnia 2006 r. o s</w:t>
      </w:r>
      <w:r w:rsidR="000E3C06">
        <w:rPr>
          <w:rFonts w:asciiTheme="minorHAnsi" w:hAnsiTheme="minorHAnsi" w:cstheme="minorHAnsi"/>
          <w:i/>
          <w:sz w:val="22"/>
          <w:szCs w:val="22"/>
        </w:rPr>
        <w:t>półdzielniach socjalnych (</w:t>
      </w:r>
      <w:r w:rsidR="008D538E">
        <w:rPr>
          <w:rFonts w:asciiTheme="minorHAnsi" w:hAnsiTheme="minorHAnsi" w:cstheme="minorHAnsi"/>
          <w:i/>
          <w:sz w:val="22"/>
          <w:szCs w:val="22"/>
        </w:rPr>
        <w:t>Dz. U. z 2020 r., poz. 2085).</w:t>
      </w:r>
    </w:p>
    <w:p w:rsidR="002E2DD1" w:rsidRPr="002E2DD1" w:rsidRDefault="002E2DD1" w:rsidP="002E2DD1">
      <w:pPr>
        <w:pStyle w:val="Default"/>
        <w:numPr>
          <w:ilvl w:val="0"/>
          <w:numId w:val="1"/>
        </w:numPr>
        <w:rPr>
          <w:rFonts w:asciiTheme="minorHAnsi" w:hAnsiTheme="minorHAnsi" w:cstheme="minorHAnsi"/>
          <w:i/>
          <w:sz w:val="22"/>
          <w:szCs w:val="22"/>
        </w:rPr>
      </w:pPr>
      <w:r w:rsidRPr="002E2DD1">
        <w:rPr>
          <w:rFonts w:asciiTheme="minorHAnsi" w:hAnsiTheme="minorHAnsi" w:cstheme="minorHAnsi"/>
          <w:i/>
          <w:sz w:val="22"/>
          <w:szCs w:val="22"/>
        </w:rPr>
        <w:t xml:space="preserve">Ustawa z dnia 13 czerwca 2003 r. </w:t>
      </w:r>
      <w:r w:rsidR="000E3C06">
        <w:rPr>
          <w:rFonts w:asciiTheme="minorHAnsi" w:hAnsiTheme="minorHAnsi" w:cstheme="minorHAnsi"/>
          <w:i/>
          <w:sz w:val="22"/>
          <w:szCs w:val="22"/>
        </w:rPr>
        <w:t>o zatrudnieniu socjalnym (</w:t>
      </w:r>
      <w:r w:rsidR="007854A9">
        <w:rPr>
          <w:rFonts w:asciiTheme="minorHAnsi" w:hAnsiTheme="minorHAnsi" w:cstheme="minorHAnsi"/>
          <w:i/>
          <w:sz w:val="22"/>
          <w:szCs w:val="22"/>
        </w:rPr>
        <w:t>Dz. U. z 2022 r., poz.2241</w:t>
      </w:r>
      <w:r w:rsidR="008D538E">
        <w:rPr>
          <w:rFonts w:asciiTheme="minorHAnsi" w:hAnsiTheme="minorHAnsi" w:cstheme="minorHAnsi"/>
          <w:i/>
          <w:sz w:val="22"/>
          <w:szCs w:val="22"/>
        </w:rPr>
        <w:t>).</w:t>
      </w:r>
      <w:r w:rsidRPr="002E2DD1">
        <w:rPr>
          <w:rFonts w:asciiTheme="minorHAnsi" w:hAnsiTheme="minorHAnsi" w:cstheme="minorHAnsi"/>
          <w:i/>
          <w:sz w:val="22"/>
          <w:szCs w:val="22"/>
        </w:rPr>
        <w:t xml:space="preserve"> </w:t>
      </w:r>
    </w:p>
    <w:p w:rsidR="002E2DD1" w:rsidRPr="001A2743" w:rsidRDefault="002E2DD1" w:rsidP="002E2DD1">
      <w:pPr>
        <w:numPr>
          <w:ilvl w:val="0"/>
          <w:numId w:val="1"/>
        </w:numPr>
        <w:spacing w:after="0" w:line="240" w:lineRule="auto"/>
        <w:contextualSpacing/>
        <w:jc w:val="both"/>
        <w:rPr>
          <w:rFonts w:ascii="Calibri" w:eastAsia="Times New Roman" w:hAnsi="Calibri" w:cs="Times New Roman"/>
          <w:i/>
          <w:lang w:eastAsia="pl-PL"/>
        </w:rPr>
      </w:pPr>
      <w:r w:rsidRPr="001A2743">
        <w:rPr>
          <w:rFonts w:ascii="Calibri" w:eastAsia="Times New Roman" w:hAnsi="Calibri" w:cs="Times New Roman"/>
          <w:i/>
          <w:lang w:eastAsia="pl-PL"/>
        </w:rPr>
        <w:t>Ustawa z dnia 23 kwietni</w:t>
      </w:r>
      <w:r w:rsidR="001A0304">
        <w:rPr>
          <w:rFonts w:ascii="Calibri" w:eastAsia="Times New Roman" w:hAnsi="Calibri" w:cs="Times New Roman"/>
          <w:i/>
          <w:lang w:eastAsia="pl-PL"/>
        </w:rPr>
        <w:t>a 1964 r. Kodeks cywilny</w:t>
      </w:r>
      <w:r w:rsidR="008D538E">
        <w:rPr>
          <w:rFonts w:ascii="Calibri" w:eastAsia="Times New Roman" w:hAnsi="Calibri" w:cs="Times New Roman"/>
          <w:i/>
          <w:lang w:eastAsia="pl-PL"/>
        </w:rPr>
        <w:t>.</w:t>
      </w:r>
    </w:p>
    <w:p w:rsidR="002E2DD1" w:rsidRDefault="002E2DD1" w:rsidP="002E2DD1">
      <w:pPr>
        <w:numPr>
          <w:ilvl w:val="0"/>
          <w:numId w:val="1"/>
        </w:numPr>
        <w:spacing w:after="0" w:line="240" w:lineRule="auto"/>
        <w:contextualSpacing/>
        <w:jc w:val="both"/>
        <w:rPr>
          <w:rFonts w:ascii="Calibri" w:eastAsia="Times New Roman" w:hAnsi="Calibri" w:cs="Times New Roman"/>
          <w:i/>
          <w:lang w:eastAsia="pl-PL"/>
        </w:rPr>
      </w:pPr>
      <w:r w:rsidRPr="001A2743">
        <w:rPr>
          <w:rFonts w:ascii="Calibri" w:eastAsia="Times New Roman" w:hAnsi="Calibri" w:cs="Times New Roman"/>
          <w:i/>
          <w:lang w:eastAsia="pl-PL"/>
        </w:rPr>
        <w:t>Ustawa z dnia 17 listopada 1964 r. Kodek</w:t>
      </w:r>
      <w:r w:rsidR="001A0304">
        <w:rPr>
          <w:rFonts w:ascii="Calibri" w:eastAsia="Times New Roman" w:hAnsi="Calibri" w:cs="Times New Roman"/>
          <w:i/>
          <w:lang w:eastAsia="pl-PL"/>
        </w:rPr>
        <w:t>s Postępowania Cywilnego</w:t>
      </w:r>
      <w:r w:rsidR="008D538E">
        <w:rPr>
          <w:rFonts w:ascii="Calibri" w:eastAsia="Times New Roman" w:hAnsi="Calibri" w:cs="Times New Roman"/>
          <w:i/>
          <w:lang w:eastAsia="pl-PL"/>
        </w:rPr>
        <w:t>.</w:t>
      </w:r>
    </w:p>
    <w:p w:rsidR="002E2DD1" w:rsidRPr="001A0304" w:rsidRDefault="002E2DD1" w:rsidP="001A0304">
      <w:pPr>
        <w:numPr>
          <w:ilvl w:val="0"/>
          <w:numId w:val="1"/>
        </w:numPr>
        <w:spacing w:after="0" w:line="240" w:lineRule="auto"/>
        <w:contextualSpacing/>
        <w:jc w:val="both"/>
        <w:rPr>
          <w:rFonts w:ascii="Calibri" w:eastAsia="Times New Roman" w:hAnsi="Calibri" w:cs="Times New Roman"/>
          <w:i/>
          <w:lang w:eastAsia="pl-PL"/>
        </w:rPr>
      </w:pPr>
      <w:r w:rsidRPr="00CD44CE">
        <w:rPr>
          <w:rFonts w:ascii="Calibri" w:eastAsia="Times New Roman" w:hAnsi="Calibri" w:cs="Times New Roman"/>
          <w:i/>
        </w:rPr>
        <w:t>Ustawa z dnia 30 kwietnia 2004 r. o postępowaniu w sprawa</w:t>
      </w:r>
      <w:r w:rsidR="001A0304">
        <w:rPr>
          <w:rFonts w:ascii="Calibri" w:eastAsia="Times New Roman" w:hAnsi="Calibri" w:cs="Times New Roman"/>
          <w:i/>
        </w:rPr>
        <w:t>ch dotyczących pomocy publicznej</w:t>
      </w:r>
      <w:r w:rsidR="008D538E">
        <w:rPr>
          <w:rFonts w:cstheme="minorHAnsi"/>
          <w:i/>
        </w:rPr>
        <w:t>.</w:t>
      </w:r>
    </w:p>
    <w:p w:rsidR="002E2DD1" w:rsidRPr="002E2DD1" w:rsidRDefault="002E2DD1" w:rsidP="002E2DD1">
      <w:pPr>
        <w:pStyle w:val="Akapitzlist"/>
        <w:numPr>
          <w:ilvl w:val="0"/>
          <w:numId w:val="1"/>
        </w:numPr>
        <w:spacing w:after="0" w:line="240" w:lineRule="auto"/>
        <w:jc w:val="both"/>
        <w:rPr>
          <w:rFonts w:eastAsia="Times New Roman" w:cstheme="minorHAnsi"/>
          <w:i/>
          <w:lang w:eastAsia="pl-PL"/>
        </w:rPr>
      </w:pPr>
      <w:r w:rsidRPr="002E2DD1">
        <w:rPr>
          <w:rFonts w:cstheme="minorHAnsi"/>
          <w:i/>
        </w:rPr>
        <w:t>Rozporządzenie Ministra Rodziny, Pracy i Polityki Społecznej z dnia 27 września 2018 r. w sprawie przyznawania środków na podjęcie działalności na zasadach określonych dla spółdzielni socjalnych, utworzenie stanowiska pracy oraz na finansowanie kosztów wynagrodzenia skierowanej osoby w spółdzielni socjalne</w:t>
      </w:r>
      <w:r w:rsidR="008D538E">
        <w:rPr>
          <w:rFonts w:cstheme="minorHAnsi"/>
          <w:i/>
        </w:rPr>
        <w:t>j (Dz. U. z 2018 r. poz. 1859).</w:t>
      </w:r>
    </w:p>
    <w:p w:rsidR="002E2DD1" w:rsidRPr="001A0304" w:rsidRDefault="002E2DD1" w:rsidP="001A0304">
      <w:pPr>
        <w:pStyle w:val="Akapitzlist"/>
        <w:numPr>
          <w:ilvl w:val="0"/>
          <w:numId w:val="1"/>
        </w:numPr>
        <w:spacing w:after="200" w:line="276" w:lineRule="auto"/>
        <w:jc w:val="both"/>
        <w:rPr>
          <w:rFonts w:ascii="Calibri" w:eastAsia="Times New Roman" w:hAnsi="Calibri" w:cs="Times New Roman"/>
          <w:i/>
          <w:lang w:eastAsia="pl-PL"/>
        </w:rPr>
      </w:pPr>
      <w:r w:rsidRPr="001A0304">
        <w:rPr>
          <w:rFonts w:ascii="Calibri" w:eastAsia="Times New Roman" w:hAnsi="Calibri" w:cs="Times New Roman"/>
          <w:i/>
          <w:lang w:eastAsia="pl-PL"/>
        </w:rPr>
        <w:t xml:space="preserve">Rozporządzenie Komisji (UE) Nr 1407/2013 z dnia 18 grudnia 2013 r. w sprawie stosowania art. 107 i 108 Traktatu o funkcjonowaniu Unii Europejskiej do pomocy de </w:t>
      </w:r>
      <w:proofErr w:type="spellStart"/>
      <w:r w:rsidRPr="001A0304">
        <w:rPr>
          <w:rFonts w:ascii="Calibri" w:eastAsia="Times New Roman" w:hAnsi="Calibri" w:cs="Times New Roman"/>
          <w:i/>
          <w:lang w:eastAsia="pl-PL"/>
        </w:rPr>
        <w:t>minimis</w:t>
      </w:r>
      <w:proofErr w:type="spellEnd"/>
      <w:r w:rsidRPr="001A0304">
        <w:rPr>
          <w:rFonts w:ascii="Calibri" w:eastAsia="Times New Roman" w:hAnsi="Calibri" w:cs="Times New Roman"/>
          <w:i/>
          <w:lang w:eastAsia="pl-PL"/>
        </w:rPr>
        <w:t xml:space="preserve"> (Dz.</w:t>
      </w:r>
      <w:r w:rsidR="001A0304" w:rsidRPr="001A0304">
        <w:rPr>
          <w:rFonts w:ascii="Calibri" w:eastAsia="Times New Roman" w:hAnsi="Calibri" w:cs="Times New Roman"/>
          <w:i/>
          <w:lang w:eastAsia="pl-PL"/>
        </w:rPr>
        <w:t xml:space="preserve"> Urz. UE L 352</w:t>
      </w:r>
      <w:r w:rsidR="001A0304" w:rsidRPr="001A0304">
        <w:rPr>
          <w:rFonts w:ascii="Calibri" w:eastAsia="Times New Roman" w:hAnsi="Calibri" w:cs="Times New Roman"/>
          <w:i/>
          <w:lang w:eastAsia="pl-PL"/>
        </w:rPr>
        <w:br/>
        <w:t>z 24.12.2013) oraz Rozporządzenie Komisji (UE) 2020/972 z dnia 2 lipca 2020r zmieniające rozporządzenie (UE) nr 1407/2013 w odniesieniu do jego przedłużenia oraz zmieniające rozporządzenie (UE) nr 651/2014 w odniesieniu do jego przedłużenia i odpowiednich do</w:t>
      </w:r>
      <w:r w:rsidR="001A0304">
        <w:rPr>
          <w:rFonts w:ascii="Calibri" w:eastAsia="Times New Roman" w:hAnsi="Calibri" w:cs="Times New Roman"/>
          <w:i/>
          <w:lang w:eastAsia="pl-PL"/>
        </w:rPr>
        <w:t>stosowań (Dz.U.UE.L.2020.215.3).</w:t>
      </w:r>
    </w:p>
    <w:p w:rsidR="002E2DD1" w:rsidRDefault="002E2DD1" w:rsidP="002E2DD1">
      <w:pPr>
        <w:spacing w:after="0" w:line="240" w:lineRule="auto"/>
        <w:ind w:left="360"/>
        <w:contextualSpacing/>
        <w:jc w:val="both"/>
        <w:rPr>
          <w:rFonts w:ascii="Calibri" w:eastAsia="Times New Roman" w:hAnsi="Calibri" w:cs="Times New Roman"/>
          <w:i/>
          <w:lang w:eastAsia="pl-PL"/>
        </w:rPr>
      </w:pPr>
    </w:p>
    <w:p w:rsidR="000E3C06" w:rsidRPr="001A2743" w:rsidRDefault="000E3C06" w:rsidP="000E3C06">
      <w:pPr>
        <w:spacing w:after="0" w:line="240" w:lineRule="auto"/>
        <w:jc w:val="both"/>
        <w:rPr>
          <w:rFonts w:ascii="Times New Roman" w:eastAsia="Times New Roman" w:hAnsi="Times New Roman" w:cs="Times New Roman"/>
          <w:b/>
          <w:sz w:val="26"/>
          <w:szCs w:val="20"/>
          <w:lang w:eastAsia="pl-PL"/>
        </w:rPr>
      </w:pPr>
    </w:p>
    <w:p w:rsidR="000E3C06" w:rsidRPr="00BD4255" w:rsidRDefault="000E3C06" w:rsidP="000E3C06">
      <w:pPr>
        <w:spacing w:after="0" w:line="240" w:lineRule="auto"/>
        <w:jc w:val="center"/>
        <w:rPr>
          <w:rFonts w:eastAsia="Times New Roman" w:cstheme="minorHAnsi"/>
          <w:b/>
          <w:lang w:eastAsia="pl-PL"/>
        </w:rPr>
      </w:pPr>
      <w:r w:rsidRPr="00BD4255">
        <w:rPr>
          <w:rFonts w:eastAsia="Times New Roman" w:cstheme="minorHAnsi"/>
          <w:b/>
          <w:lang w:eastAsia="pl-PL"/>
        </w:rPr>
        <w:t xml:space="preserve">Rozdział I </w:t>
      </w:r>
    </w:p>
    <w:p w:rsidR="000E3C06" w:rsidRPr="00FF2CB3" w:rsidRDefault="000E3C06" w:rsidP="000E3C06">
      <w:pPr>
        <w:spacing w:after="0" w:line="240" w:lineRule="auto"/>
        <w:jc w:val="center"/>
        <w:rPr>
          <w:rFonts w:eastAsia="Times New Roman" w:cstheme="minorHAnsi"/>
          <w:b/>
          <w:i/>
          <w:sz w:val="24"/>
          <w:szCs w:val="24"/>
          <w:lang w:eastAsia="pl-PL"/>
        </w:rPr>
      </w:pPr>
      <w:r w:rsidRPr="00FF2CB3">
        <w:rPr>
          <w:rFonts w:eastAsia="Times New Roman" w:cstheme="minorHAnsi"/>
          <w:b/>
          <w:i/>
          <w:sz w:val="24"/>
          <w:szCs w:val="24"/>
          <w:lang w:eastAsia="pl-PL"/>
        </w:rPr>
        <w:t>Postanowienia ogólne</w:t>
      </w:r>
    </w:p>
    <w:p w:rsidR="000E3C06" w:rsidRPr="00FF2CB3" w:rsidRDefault="000E3C06" w:rsidP="000E3C06">
      <w:pPr>
        <w:spacing w:after="0" w:line="240" w:lineRule="auto"/>
        <w:jc w:val="center"/>
        <w:rPr>
          <w:rFonts w:eastAsia="Times New Roman" w:cstheme="minorHAnsi"/>
          <w:b/>
          <w:lang w:eastAsia="pl-PL"/>
        </w:rPr>
      </w:pPr>
    </w:p>
    <w:p w:rsidR="000E3C06" w:rsidRPr="00BD4255" w:rsidRDefault="000E3C06" w:rsidP="000E3C06">
      <w:pPr>
        <w:spacing w:after="0" w:line="240" w:lineRule="auto"/>
        <w:jc w:val="center"/>
        <w:rPr>
          <w:rFonts w:eastAsia="Times New Roman" w:cstheme="minorHAnsi"/>
          <w:b/>
          <w:lang w:eastAsia="pl-PL"/>
        </w:rPr>
      </w:pPr>
      <w:r w:rsidRPr="00BD4255">
        <w:rPr>
          <w:rFonts w:eastAsia="Times New Roman" w:cstheme="minorHAnsi"/>
          <w:b/>
          <w:lang w:eastAsia="pl-PL"/>
        </w:rPr>
        <w:t>§1</w:t>
      </w:r>
    </w:p>
    <w:p w:rsidR="000E3C06" w:rsidRPr="00BD4255" w:rsidRDefault="000E3C06" w:rsidP="000E3C06">
      <w:pPr>
        <w:spacing w:after="0" w:line="240" w:lineRule="auto"/>
        <w:jc w:val="both"/>
        <w:rPr>
          <w:rFonts w:eastAsia="Times New Roman" w:cstheme="minorHAnsi"/>
          <w:lang w:eastAsia="pl-PL"/>
        </w:rPr>
      </w:pPr>
    </w:p>
    <w:p w:rsidR="000E3C06" w:rsidRPr="00D34E23" w:rsidRDefault="000E3C06" w:rsidP="000E3C06">
      <w:pPr>
        <w:spacing w:after="0" w:line="240" w:lineRule="auto"/>
        <w:contextualSpacing/>
        <w:jc w:val="both"/>
        <w:rPr>
          <w:rFonts w:eastAsia="Times New Roman" w:cstheme="minorHAnsi"/>
          <w:lang w:eastAsia="pl-PL"/>
        </w:rPr>
      </w:pPr>
      <w:r w:rsidRPr="00D34E23">
        <w:rPr>
          <w:rFonts w:eastAsia="Times New Roman" w:cstheme="minorHAnsi"/>
          <w:lang w:eastAsia="pl-PL"/>
        </w:rPr>
        <w:t>Ilekroć w regulaminie jest mowa o:</w:t>
      </w:r>
    </w:p>
    <w:p w:rsidR="000E3C06" w:rsidRPr="00D34E23" w:rsidRDefault="000E3C06" w:rsidP="000E3C06">
      <w:pPr>
        <w:numPr>
          <w:ilvl w:val="0"/>
          <w:numId w:val="2"/>
        </w:numPr>
        <w:spacing w:after="200" w:line="276" w:lineRule="auto"/>
        <w:ind w:left="360" w:hanging="357"/>
        <w:contextualSpacing/>
        <w:jc w:val="both"/>
        <w:rPr>
          <w:rFonts w:eastAsia="Times New Roman" w:cstheme="minorHAnsi"/>
          <w:lang w:eastAsia="pl-PL"/>
        </w:rPr>
      </w:pPr>
      <w:r w:rsidRPr="00D34E23">
        <w:rPr>
          <w:rFonts w:eastAsia="Times New Roman" w:cstheme="minorHAnsi"/>
          <w:b/>
          <w:lang w:eastAsia="pl-PL"/>
        </w:rPr>
        <w:t>Staroście Sandomierskim</w:t>
      </w:r>
      <w:r w:rsidRPr="00D34E23">
        <w:rPr>
          <w:rFonts w:eastAsia="Times New Roman" w:cstheme="minorHAnsi"/>
          <w:lang w:eastAsia="pl-PL"/>
        </w:rPr>
        <w:t xml:space="preserve"> – oznacza to działającego z jego upoważnienia Dyrektora Powiatowego Urzędu Pracy w Sandomierzu,</w:t>
      </w:r>
    </w:p>
    <w:p w:rsidR="000E3C06" w:rsidRPr="00D34E23" w:rsidRDefault="000E3C06" w:rsidP="000E3C06">
      <w:pPr>
        <w:numPr>
          <w:ilvl w:val="0"/>
          <w:numId w:val="2"/>
        </w:numPr>
        <w:spacing w:after="200" w:line="276" w:lineRule="auto"/>
        <w:ind w:left="360" w:hanging="357"/>
        <w:contextualSpacing/>
        <w:jc w:val="both"/>
        <w:rPr>
          <w:rFonts w:eastAsia="Times New Roman" w:cstheme="minorHAnsi"/>
          <w:lang w:eastAsia="pl-PL"/>
        </w:rPr>
      </w:pPr>
      <w:r w:rsidRPr="00D34E23">
        <w:rPr>
          <w:rFonts w:eastAsia="Times New Roman" w:cstheme="minorHAnsi"/>
          <w:b/>
          <w:lang w:eastAsia="pl-PL"/>
        </w:rPr>
        <w:t>Urzędzie</w:t>
      </w:r>
      <w:r w:rsidRPr="00D34E23">
        <w:rPr>
          <w:rFonts w:eastAsia="Times New Roman" w:cstheme="minorHAnsi"/>
          <w:lang w:eastAsia="pl-PL"/>
        </w:rPr>
        <w:t xml:space="preserve"> – oznacza to Powiatowy Urząd Pracy w Sandomierzu,</w:t>
      </w:r>
    </w:p>
    <w:p w:rsidR="00D34E23" w:rsidRPr="00D34E23" w:rsidRDefault="000E3C06" w:rsidP="00D34E23">
      <w:pPr>
        <w:numPr>
          <w:ilvl w:val="0"/>
          <w:numId w:val="2"/>
        </w:numPr>
        <w:spacing w:after="200" w:line="276" w:lineRule="auto"/>
        <w:ind w:left="360" w:hanging="357"/>
        <w:contextualSpacing/>
        <w:jc w:val="both"/>
        <w:rPr>
          <w:rFonts w:eastAsia="Times New Roman" w:cstheme="minorHAnsi"/>
          <w:lang w:eastAsia="pl-PL"/>
        </w:rPr>
      </w:pPr>
      <w:r w:rsidRPr="00D34E23">
        <w:rPr>
          <w:rFonts w:eastAsia="Times New Roman" w:cstheme="minorHAnsi"/>
          <w:b/>
          <w:lang w:eastAsia="pl-PL"/>
        </w:rPr>
        <w:t>Ustawie</w:t>
      </w:r>
      <w:r w:rsidRPr="00D34E23">
        <w:rPr>
          <w:rFonts w:eastAsia="Times New Roman" w:cstheme="minorHAnsi"/>
          <w:lang w:eastAsia="pl-PL"/>
        </w:rPr>
        <w:t xml:space="preserve"> – należy przez to rozumieć ustawę z dnia 20 kwietnia 2004r. o promocji zatrudnienia </w:t>
      </w:r>
      <w:r w:rsidRPr="00D34E23">
        <w:rPr>
          <w:rFonts w:eastAsia="Times New Roman" w:cstheme="minorHAnsi"/>
          <w:lang w:eastAsia="pl-PL"/>
        </w:rPr>
        <w:br/>
        <w:t>i insty</w:t>
      </w:r>
      <w:r w:rsidR="00D34E23" w:rsidRPr="00D34E23">
        <w:rPr>
          <w:rFonts w:eastAsia="Times New Roman" w:cstheme="minorHAnsi"/>
          <w:lang w:eastAsia="pl-PL"/>
        </w:rPr>
        <w:t>tucjach rynku pracy,</w:t>
      </w:r>
    </w:p>
    <w:p w:rsidR="00D34E23" w:rsidRPr="00D34E23" w:rsidRDefault="00D34E23" w:rsidP="00D34E23">
      <w:pPr>
        <w:numPr>
          <w:ilvl w:val="0"/>
          <w:numId w:val="2"/>
        </w:numPr>
        <w:spacing w:after="200" w:line="276" w:lineRule="auto"/>
        <w:ind w:left="360" w:hanging="357"/>
        <w:contextualSpacing/>
        <w:jc w:val="both"/>
        <w:rPr>
          <w:rFonts w:eastAsia="Times New Roman" w:cstheme="minorHAnsi"/>
          <w:lang w:eastAsia="pl-PL"/>
        </w:rPr>
      </w:pPr>
      <w:r w:rsidRPr="00D34E23">
        <w:rPr>
          <w:rFonts w:cstheme="minorHAnsi"/>
          <w:b/>
          <w:bCs/>
          <w:color w:val="000000"/>
        </w:rPr>
        <w:t xml:space="preserve">Bezrobotnym </w:t>
      </w:r>
      <w:r w:rsidRPr="00D34E23">
        <w:rPr>
          <w:rFonts w:cstheme="minorHAnsi"/>
          <w:color w:val="000000"/>
        </w:rPr>
        <w:t xml:space="preserve">- oznacza to osobę, o której mowa w art. 2 ust. 1 pkt 2 ustawy z dnia 20 kwietnia 2004 r. o promocji zatrudnienia i </w:t>
      </w:r>
      <w:r w:rsidR="003C0D5D">
        <w:rPr>
          <w:rFonts w:cstheme="minorHAnsi"/>
          <w:color w:val="000000"/>
        </w:rPr>
        <w:t>instytucjach rynku pracy,</w:t>
      </w:r>
    </w:p>
    <w:p w:rsidR="003C0D5D" w:rsidRDefault="003C0D5D" w:rsidP="003C0D5D">
      <w:pPr>
        <w:numPr>
          <w:ilvl w:val="0"/>
          <w:numId w:val="2"/>
        </w:numPr>
        <w:spacing w:after="200" w:line="276" w:lineRule="auto"/>
        <w:ind w:left="360" w:hanging="357"/>
        <w:contextualSpacing/>
        <w:jc w:val="both"/>
        <w:rPr>
          <w:rFonts w:eastAsia="Times New Roman" w:cstheme="minorHAnsi"/>
          <w:lang w:eastAsia="pl-PL"/>
        </w:rPr>
      </w:pPr>
      <w:r w:rsidRPr="003C0D5D">
        <w:rPr>
          <w:rFonts w:eastAsia="Times New Roman" w:cstheme="minorHAnsi"/>
          <w:b/>
          <w:lang w:eastAsia="pl-PL"/>
        </w:rPr>
        <w:t>Absolwencie CIS</w:t>
      </w:r>
      <w:r>
        <w:rPr>
          <w:rFonts w:eastAsia="Times New Roman" w:cstheme="minorHAnsi"/>
          <w:lang w:eastAsia="pl-PL"/>
        </w:rPr>
        <w:t xml:space="preserve"> – oznacza to </w:t>
      </w:r>
      <w:r w:rsidR="000E3C06" w:rsidRPr="003C0D5D">
        <w:rPr>
          <w:rFonts w:eastAsia="Times New Roman" w:cstheme="minorHAnsi"/>
          <w:lang w:eastAsia="pl-PL"/>
        </w:rPr>
        <w:t>absolwenta centrum integracji społecznej, o którym mowa w art.2 pkt. 1 a ustawy z dnia 13 czerwca 2003 roku o zatrudnieniu so</w:t>
      </w:r>
      <w:r w:rsidR="001A0304">
        <w:rPr>
          <w:rFonts w:eastAsia="Times New Roman" w:cstheme="minorHAnsi"/>
          <w:lang w:eastAsia="pl-PL"/>
        </w:rPr>
        <w:t>cjalnym</w:t>
      </w:r>
      <w:r w:rsidRPr="003C0D5D">
        <w:rPr>
          <w:rFonts w:eastAsia="Times New Roman" w:cstheme="minorHAnsi"/>
          <w:lang w:eastAsia="pl-PL"/>
        </w:rPr>
        <w:t>,</w:t>
      </w:r>
    </w:p>
    <w:p w:rsidR="003C0D5D" w:rsidRDefault="003C0D5D" w:rsidP="003C0D5D">
      <w:pPr>
        <w:numPr>
          <w:ilvl w:val="0"/>
          <w:numId w:val="2"/>
        </w:numPr>
        <w:spacing w:after="200" w:line="276" w:lineRule="auto"/>
        <w:ind w:left="360" w:hanging="357"/>
        <w:contextualSpacing/>
        <w:jc w:val="both"/>
        <w:rPr>
          <w:rFonts w:eastAsia="Times New Roman" w:cstheme="minorHAnsi"/>
          <w:lang w:eastAsia="pl-PL"/>
        </w:rPr>
      </w:pPr>
      <w:r>
        <w:rPr>
          <w:rFonts w:eastAsia="Times New Roman" w:cstheme="minorHAnsi"/>
          <w:b/>
          <w:lang w:eastAsia="pl-PL"/>
        </w:rPr>
        <w:t xml:space="preserve">Absolwencie KIS </w:t>
      </w:r>
      <w:r>
        <w:rPr>
          <w:rFonts w:eastAsia="Times New Roman" w:cstheme="minorHAnsi"/>
          <w:lang w:eastAsia="pl-PL"/>
        </w:rPr>
        <w:t xml:space="preserve">– oznacza to </w:t>
      </w:r>
      <w:r w:rsidR="000E3C06" w:rsidRPr="003C0D5D">
        <w:rPr>
          <w:rFonts w:eastAsia="Times New Roman" w:cstheme="minorHAnsi"/>
          <w:lang w:eastAsia="pl-PL"/>
        </w:rPr>
        <w:t>absolwenta klubu integracji społecznej, o którym mowa w art. 2 pkt. 1 b ustawy z dnia 13 czerwca 2003 rok</w:t>
      </w:r>
      <w:r w:rsidR="001A0304">
        <w:rPr>
          <w:rFonts w:eastAsia="Times New Roman" w:cstheme="minorHAnsi"/>
          <w:lang w:eastAsia="pl-PL"/>
        </w:rPr>
        <w:t>u o zatrudnieniu socjalnym</w:t>
      </w:r>
      <w:r w:rsidR="000E3C06" w:rsidRPr="003C0D5D">
        <w:rPr>
          <w:rFonts w:eastAsia="Times New Roman" w:cstheme="minorHAnsi"/>
          <w:lang w:eastAsia="pl-PL"/>
        </w:rPr>
        <w:t>,</w:t>
      </w:r>
    </w:p>
    <w:p w:rsidR="000E3C06" w:rsidRDefault="003C0D5D" w:rsidP="003C0D5D">
      <w:pPr>
        <w:numPr>
          <w:ilvl w:val="0"/>
          <w:numId w:val="2"/>
        </w:numPr>
        <w:spacing w:after="200" w:line="276" w:lineRule="auto"/>
        <w:ind w:left="360" w:hanging="357"/>
        <w:contextualSpacing/>
        <w:jc w:val="both"/>
        <w:rPr>
          <w:rFonts w:eastAsia="Times New Roman" w:cstheme="minorHAnsi"/>
          <w:lang w:eastAsia="pl-PL"/>
        </w:rPr>
      </w:pPr>
      <w:r>
        <w:rPr>
          <w:rFonts w:eastAsia="Times New Roman" w:cstheme="minorHAnsi"/>
          <w:b/>
          <w:lang w:eastAsia="pl-PL"/>
        </w:rPr>
        <w:lastRenderedPageBreak/>
        <w:t xml:space="preserve">Opiekunie </w:t>
      </w:r>
      <w:r>
        <w:rPr>
          <w:rFonts w:eastAsia="Times New Roman" w:cstheme="minorHAnsi"/>
          <w:lang w:eastAsia="pl-PL"/>
        </w:rPr>
        <w:t xml:space="preserve">– oznacza to </w:t>
      </w:r>
      <w:r w:rsidR="000E3C06" w:rsidRPr="003C0D5D">
        <w:rPr>
          <w:rFonts w:eastAsia="Times New Roman" w:cstheme="minorHAnsi"/>
          <w:lang w:eastAsia="pl-PL"/>
        </w:rPr>
        <w:t xml:space="preserve">poszukującego pracy </w:t>
      </w:r>
      <w:r>
        <w:rPr>
          <w:rFonts w:eastAsia="Times New Roman" w:cstheme="minorHAnsi"/>
          <w:lang w:eastAsia="pl-PL"/>
        </w:rPr>
        <w:t xml:space="preserve">niepozostającego w zatrudnieniu lub niewykonującego innej pracy zarobkowej </w:t>
      </w:r>
      <w:r w:rsidR="000E3C06" w:rsidRPr="003C0D5D">
        <w:rPr>
          <w:rFonts w:eastAsia="Times New Roman" w:cstheme="minorHAnsi"/>
          <w:lang w:eastAsia="pl-PL"/>
        </w:rPr>
        <w:t>opiekuna osoby niepełnosprawnej, o którym mowa w art. 49 pkt. 7 ustawy,</w:t>
      </w:r>
    </w:p>
    <w:p w:rsidR="003C0D5D" w:rsidRDefault="003C0D5D" w:rsidP="003C0D5D">
      <w:pPr>
        <w:numPr>
          <w:ilvl w:val="0"/>
          <w:numId w:val="2"/>
        </w:numPr>
        <w:spacing w:after="200" w:line="276" w:lineRule="auto"/>
        <w:ind w:left="360" w:hanging="357"/>
        <w:contextualSpacing/>
        <w:jc w:val="both"/>
        <w:rPr>
          <w:rFonts w:eastAsia="Times New Roman" w:cstheme="minorHAnsi"/>
          <w:lang w:eastAsia="pl-PL"/>
        </w:rPr>
      </w:pPr>
      <w:r>
        <w:rPr>
          <w:rFonts w:eastAsia="Times New Roman" w:cstheme="minorHAnsi"/>
          <w:b/>
          <w:lang w:eastAsia="pl-PL"/>
        </w:rPr>
        <w:t xml:space="preserve">Poszukującym pracy </w:t>
      </w:r>
      <w:r>
        <w:rPr>
          <w:rFonts w:eastAsia="Times New Roman" w:cstheme="minorHAnsi"/>
          <w:lang w:eastAsia="pl-PL"/>
        </w:rPr>
        <w:t>– oznacza to poszukującego pracy niepozostającego w zatrudnieniu lub nie wykonującego innej p</w:t>
      </w:r>
      <w:r w:rsidR="00811266">
        <w:rPr>
          <w:rFonts w:eastAsia="Times New Roman" w:cstheme="minorHAnsi"/>
          <w:lang w:eastAsia="pl-PL"/>
        </w:rPr>
        <w:t>racy zarobkowej,</w:t>
      </w:r>
    </w:p>
    <w:p w:rsidR="00DA351C" w:rsidRPr="003C0D5D" w:rsidRDefault="00DA351C" w:rsidP="003C0D5D">
      <w:pPr>
        <w:numPr>
          <w:ilvl w:val="0"/>
          <w:numId w:val="2"/>
        </w:numPr>
        <w:spacing w:after="200" w:line="276" w:lineRule="auto"/>
        <w:ind w:left="360" w:hanging="357"/>
        <w:contextualSpacing/>
        <w:jc w:val="both"/>
        <w:rPr>
          <w:rFonts w:eastAsia="Times New Roman" w:cstheme="minorHAnsi"/>
          <w:lang w:eastAsia="pl-PL"/>
        </w:rPr>
      </w:pPr>
      <w:r>
        <w:rPr>
          <w:rFonts w:eastAsia="Times New Roman" w:cstheme="minorHAnsi"/>
          <w:b/>
          <w:lang w:eastAsia="pl-PL"/>
        </w:rPr>
        <w:t xml:space="preserve">Wnioskodawcy </w:t>
      </w:r>
      <w:r>
        <w:rPr>
          <w:rFonts w:eastAsia="Times New Roman" w:cstheme="minorHAnsi"/>
          <w:lang w:eastAsia="pl-PL"/>
        </w:rPr>
        <w:t>– oznacza to bezrobotnego, absolwenta</w:t>
      </w:r>
      <w:r w:rsidR="001D0E1C">
        <w:rPr>
          <w:rFonts w:eastAsia="Times New Roman" w:cstheme="minorHAnsi"/>
          <w:lang w:eastAsia="pl-PL"/>
        </w:rPr>
        <w:t xml:space="preserve"> CIS, absolwenta KIS, opiekuna lub poszukującego pracy</w:t>
      </w:r>
      <w:r>
        <w:rPr>
          <w:rFonts w:eastAsia="Times New Roman" w:cstheme="minorHAnsi"/>
          <w:lang w:eastAsia="pl-PL"/>
        </w:rPr>
        <w:t>,</w:t>
      </w:r>
    </w:p>
    <w:p w:rsidR="000E3C06" w:rsidRPr="00BD4255" w:rsidRDefault="000E3C06" w:rsidP="000E3C06">
      <w:pPr>
        <w:numPr>
          <w:ilvl w:val="0"/>
          <w:numId w:val="2"/>
        </w:numPr>
        <w:spacing w:after="200" w:line="276" w:lineRule="auto"/>
        <w:ind w:left="360" w:hanging="357"/>
        <w:contextualSpacing/>
        <w:jc w:val="both"/>
        <w:rPr>
          <w:rFonts w:eastAsia="Times New Roman" w:cstheme="minorHAnsi"/>
          <w:lang w:eastAsia="pl-PL"/>
        </w:rPr>
      </w:pPr>
      <w:r w:rsidRPr="00BD4255">
        <w:rPr>
          <w:rFonts w:eastAsia="Times New Roman" w:cstheme="minorHAnsi"/>
          <w:b/>
          <w:lang w:eastAsia="pl-PL"/>
        </w:rPr>
        <w:t>Środkach</w:t>
      </w:r>
      <w:r w:rsidRPr="00BD4255">
        <w:rPr>
          <w:rFonts w:eastAsia="Times New Roman" w:cstheme="minorHAnsi"/>
          <w:lang w:eastAsia="pl-PL"/>
        </w:rPr>
        <w:t xml:space="preserve"> – oznacza jednorazowe środki na podjęcie działalności gospodarczej przyznane na</w:t>
      </w:r>
      <w:r>
        <w:rPr>
          <w:rFonts w:eastAsia="Times New Roman" w:cstheme="minorHAnsi"/>
          <w:lang w:eastAsia="pl-PL"/>
        </w:rPr>
        <w:t xml:space="preserve"> podstawie art. 46 ust. 1 pkt. 3</w:t>
      </w:r>
      <w:r w:rsidRPr="00BD4255">
        <w:rPr>
          <w:rFonts w:eastAsia="Times New Roman" w:cstheme="minorHAnsi"/>
          <w:lang w:eastAsia="pl-PL"/>
        </w:rPr>
        <w:t xml:space="preserve"> ustawy, </w:t>
      </w:r>
    </w:p>
    <w:p w:rsidR="000E3C06" w:rsidRPr="00BD4255" w:rsidRDefault="000E3C06" w:rsidP="000E3C06">
      <w:pPr>
        <w:numPr>
          <w:ilvl w:val="0"/>
          <w:numId w:val="2"/>
        </w:numPr>
        <w:spacing w:after="200" w:line="276" w:lineRule="auto"/>
        <w:ind w:left="360" w:hanging="357"/>
        <w:contextualSpacing/>
        <w:jc w:val="both"/>
        <w:rPr>
          <w:rFonts w:eastAsia="Times New Roman" w:cstheme="minorHAnsi"/>
          <w:lang w:eastAsia="pl-PL"/>
        </w:rPr>
      </w:pPr>
      <w:r w:rsidRPr="00BD4255">
        <w:rPr>
          <w:rFonts w:eastAsia="Times New Roman" w:cstheme="minorHAnsi"/>
          <w:b/>
          <w:lang w:eastAsia="pl-PL"/>
        </w:rPr>
        <w:t>Przeciętnym wynagrodzeniu</w:t>
      </w:r>
      <w:r w:rsidRPr="00BD4255">
        <w:rPr>
          <w:rFonts w:eastAsia="Times New Roman" w:cstheme="minorHAnsi"/>
          <w:lang w:eastAsia="pl-PL"/>
        </w:rPr>
        <w:t xml:space="preserve"> – oznacza to przeciętne miesięczne wynagrodzenie w gospodarce narodowej w poprzednim kwartale od pierwszego dnia następnego miesiąca po ogłoszeniu przez Prezesa Głównego Urzędu Statystycznego</w:t>
      </w:r>
      <w:r w:rsidR="007A080C">
        <w:rPr>
          <w:rFonts w:eastAsia="Times New Roman" w:cstheme="minorHAnsi"/>
          <w:lang w:eastAsia="pl-PL"/>
        </w:rPr>
        <w:t xml:space="preserve"> w Dzienniku Urzędowym</w:t>
      </w:r>
      <w:r w:rsidRPr="00BD4255">
        <w:rPr>
          <w:rFonts w:eastAsia="Times New Roman" w:cstheme="minorHAnsi"/>
          <w:lang w:eastAsia="pl-PL"/>
        </w:rPr>
        <w:t xml:space="preserve"> na podstawie art. 20 pkt. 2 ustawy z dnia 17 grudnia 1998r. o emeryturach i rentach z Fundus</w:t>
      </w:r>
      <w:r w:rsidR="001A0304">
        <w:rPr>
          <w:rFonts w:eastAsia="Times New Roman" w:cstheme="minorHAnsi"/>
          <w:lang w:eastAsia="pl-PL"/>
        </w:rPr>
        <w:t xml:space="preserve">zu Ubezpieczeń Społecznych </w:t>
      </w:r>
      <w:r w:rsidRPr="00BD4255">
        <w:rPr>
          <w:rFonts w:eastAsia="Times New Roman" w:cstheme="minorHAnsi"/>
          <w:lang w:eastAsia="pl-PL"/>
        </w:rPr>
        <w:t>-obowiązujące w dniu podpisania umowy.</w:t>
      </w:r>
    </w:p>
    <w:p w:rsidR="000E3C06" w:rsidRPr="00714870" w:rsidRDefault="000E3C06" w:rsidP="000E3C06">
      <w:pPr>
        <w:spacing w:after="200" w:line="276" w:lineRule="auto"/>
        <w:ind w:left="360"/>
        <w:contextualSpacing/>
        <w:jc w:val="center"/>
        <w:rPr>
          <w:rFonts w:eastAsia="Times New Roman" w:cstheme="minorHAnsi"/>
          <w:b/>
          <w:i/>
          <w:sz w:val="24"/>
          <w:szCs w:val="24"/>
          <w:lang w:eastAsia="pl-PL"/>
        </w:rPr>
      </w:pPr>
      <w:r w:rsidRPr="00714870">
        <w:rPr>
          <w:rFonts w:eastAsia="Times New Roman" w:cstheme="minorHAnsi"/>
          <w:b/>
          <w:i/>
          <w:sz w:val="24"/>
          <w:szCs w:val="24"/>
          <w:lang w:eastAsia="pl-PL"/>
        </w:rPr>
        <w:t>Pomoc publiczna</w:t>
      </w:r>
    </w:p>
    <w:p w:rsidR="000E3C06" w:rsidRDefault="000E3C06" w:rsidP="000E3C06">
      <w:pPr>
        <w:spacing w:after="0" w:line="240" w:lineRule="auto"/>
        <w:jc w:val="center"/>
        <w:rPr>
          <w:rFonts w:eastAsia="Times New Roman" w:cstheme="minorHAnsi"/>
          <w:b/>
          <w:lang w:eastAsia="pl-PL"/>
        </w:rPr>
      </w:pPr>
      <w:r w:rsidRPr="00BD4255">
        <w:rPr>
          <w:rFonts w:eastAsia="Times New Roman" w:cstheme="minorHAnsi"/>
          <w:b/>
          <w:lang w:eastAsia="pl-PL"/>
        </w:rPr>
        <w:t>§2</w:t>
      </w:r>
    </w:p>
    <w:p w:rsidR="008D538E" w:rsidRPr="00BD4255" w:rsidRDefault="008D538E" w:rsidP="000E3C06">
      <w:pPr>
        <w:spacing w:after="0" w:line="240" w:lineRule="auto"/>
        <w:jc w:val="center"/>
        <w:rPr>
          <w:rFonts w:eastAsia="Times New Roman" w:cstheme="minorHAnsi"/>
          <w:b/>
          <w:lang w:eastAsia="pl-PL"/>
        </w:rPr>
      </w:pPr>
    </w:p>
    <w:p w:rsidR="000E3C06" w:rsidRPr="00BD4255" w:rsidRDefault="00811266" w:rsidP="000E3C06">
      <w:pPr>
        <w:pStyle w:val="Akapitzlist"/>
        <w:widowControl w:val="0"/>
        <w:numPr>
          <w:ilvl w:val="0"/>
          <w:numId w:val="3"/>
        </w:numPr>
        <w:autoSpaceDE w:val="0"/>
        <w:autoSpaceDN w:val="0"/>
        <w:adjustRightInd w:val="0"/>
        <w:spacing w:after="200" w:line="276" w:lineRule="auto"/>
        <w:jc w:val="both"/>
        <w:rPr>
          <w:rFonts w:eastAsia="Times New Roman" w:cstheme="minorHAnsi"/>
        </w:rPr>
      </w:pPr>
      <w:r>
        <w:rPr>
          <w:rFonts w:cstheme="minorHAnsi"/>
        </w:rPr>
        <w:t>Środki</w:t>
      </w:r>
      <w:r w:rsidR="00CE0B4B">
        <w:rPr>
          <w:rFonts w:cstheme="minorHAnsi"/>
        </w:rPr>
        <w:t xml:space="preserve"> o których mowa w § 1 ust. 10</w:t>
      </w:r>
      <w:r w:rsidR="000E3C06" w:rsidRPr="00BD4255">
        <w:rPr>
          <w:rFonts w:cstheme="minorHAnsi"/>
        </w:rPr>
        <w:t xml:space="preserve"> niniejszego Regulaminu stanowią pomoc de </w:t>
      </w:r>
      <w:proofErr w:type="spellStart"/>
      <w:r w:rsidR="000E3C06" w:rsidRPr="00BD4255">
        <w:rPr>
          <w:rFonts w:cstheme="minorHAnsi"/>
        </w:rPr>
        <w:t>minimis</w:t>
      </w:r>
      <w:proofErr w:type="spellEnd"/>
      <w:r w:rsidR="000E3C06" w:rsidRPr="00BD4255">
        <w:rPr>
          <w:rFonts w:cstheme="minorHAnsi"/>
        </w:rPr>
        <w:t xml:space="preserve"> w rozumieniu przepisów Rozporządzenia Komisji UE Nr 1407/2013 z dnia 18 grudnia 2013 r. w sprawie stosowania art. 107 i 108 Traktatu o funkcjonowaniu Unii Europejskiej do pomocy de </w:t>
      </w:r>
      <w:proofErr w:type="spellStart"/>
      <w:r w:rsidR="000E3C06" w:rsidRPr="00BD4255">
        <w:rPr>
          <w:rFonts w:cstheme="minorHAnsi"/>
        </w:rPr>
        <w:t>minimis</w:t>
      </w:r>
      <w:proofErr w:type="spellEnd"/>
      <w:r w:rsidR="000E3C06" w:rsidRPr="00BD4255">
        <w:rPr>
          <w:rFonts w:cstheme="minorHAnsi"/>
        </w:rPr>
        <w:t xml:space="preserve"> (Dz. Urz. UE</w:t>
      </w:r>
      <w:r w:rsidR="00CE0B4B">
        <w:rPr>
          <w:rFonts w:cstheme="minorHAnsi"/>
        </w:rPr>
        <w:t xml:space="preserve"> L 352 z 24.12.2013 str.1)</w:t>
      </w:r>
      <w:r w:rsidR="000E3C06" w:rsidRPr="00BD4255">
        <w:rPr>
          <w:rFonts w:eastAsia="Times New Roman" w:cstheme="minorHAnsi"/>
        </w:rPr>
        <w:t xml:space="preserve"> </w:t>
      </w:r>
      <w:r w:rsidR="000E3C06" w:rsidRPr="00BD4255">
        <w:rPr>
          <w:rFonts w:cstheme="minorHAnsi"/>
        </w:rPr>
        <w:t>i są u</w:t>
      </w:r>
      <w:r w:rsidR="000E3C06">
        <w:rPr>
          <w:rFonts w:cstheme="minorHAnsi"/>
        </w:rPr>
        <w:t>dz</w:t>
      </w:r>
      <w:r w:rsidR="00CE0B4B">
        <w:rPr>
          <w:rFonts w:cstheme="minorHAnsi"/>
        </w:rPr>
        <w:t>ielane zgodnie z przepisami tego</w:t>
      </w:r>
      <w:r w:rsidR="000E3C06">
        <w:rPr>
          <w:rFonts w:cstheme="minorHAnsi"/>
        </w:rPr>
        <w:t xml:space="preserve"> rozp</w:t>
      </w:r>
      <w:r w:rsidR="00CE0B4B">
        <w:rPr>
          <w:rFonts w:cstheme="minorHAnsi"/>
        </w:rPr>
        <w:t>orządzeni</w:t>
      </w:r>
      <w:r w:rsidR="000E3C06">
        <w:rPr>
          <w:rFonts w:cstheme="minorHAnsi"/>
        </w:rPr>
        <w:t>.</w:t>
      </w:r>
    </w:p>
    <w:p w:rsidR="000E3C06" w:rsidRPr="00BD4255" w:rsidRDefault="000E3C06" w:rsidP="000E3C06">
      <w:pPr>
        <w:pStyle w:val="Akapitzlist"/>
        <w:numPr>
          <w:ilvl w:val="0"/>
          <w:numId w:val="3"/>
        </w:numPr>
        <w:spacing w:after="60" w:line="300" w:lineRule="auto"/>
        <w:ind w:left="357" w:hanging="357"/>
        <w:jc w:val="both"/>
        <w:rPr>
          <w:rFonts w:cstheme="minorHAnsi"/>
        </w:rPr>
      </w:pPr>
      <w:r w:rsidRPr="00BD4255">
        <w:rPr>
          <w:rFonts w:cstheme="minorHAnsi"/>
        </w:rPr>
        <w:t>Dotacji nie udziela się, jeżeli łącznie z inną pomocą ze środków publicznych, niezależnie od jej formy i źródła pochodzenia, w tym ze środków z budżetu Unii Europejskiej, udzieloną w odniesieniu do tych samych kosztów kwalifikowanych, spowoduje przekroczenie dopuszczalnej intensywności pomocy określonej dla danego przeznaczenia pomocy.</w:t>
      </w:r>
    </w:p>
    <w:p w:rsidR="000E3C06" w:rsidRPr="00BD4255" w:rsidRDefault="000E3C06" w:rsidP="000E3C06">
      <w:pPr>
        <w:pStyle w:val="Akapitzlist"/>
        <w:numPr>
          <w:ilvl w:val="0"/>
          <w:numId w:val="3"/>
        </w:numPr>
        <w:spacing w:after="60" w:line="300" w:lineRule="auto"/>
        <w:ind w:left="357" w:hanging="357"/>
        <w:jc w:val="both"/>
        <w:rPr>
          <w:rFonts w:cstheme="minorHAnsi"/>
        </w:rPr>
      </w:pPr>
      <w:r w:rsidRPr="00BD4255">
        <w:rPr>
          <w:rFonts w:cstheme="minorHAnsi"/>
        </w:rPr>
        <w:t xml:space="preserve">Zaświadczenie o udzielonej pomocy de </w:t>
      </w:r>
      <w:proofErr w:type="spellStart"/>
      <w:r w:rsidRPr="00BD4255">
        <w:rPr>
          <w:rFonts w:cstheme="minorHAnsi"/>
        </w:rPr>
        <w:t>minimis</w:t>
      </w:r>
      <w:proofErr w:type="spellEnd"/>
      <w:r w:rsidRPr="00BD4255">
        <w:rPr>
          <w:rFonts w:cstheme="minorHAnsi"/>
        </w:rPr>
        <w:t xml:space="preserve"> wydaje się zgodnie z § 4 ust. 1 Rozporządzenia Rady Ministrów z dnia 20 marca 2007 r. w sprawie zaświadczeń o pomocy de </w:t>
      </w:r>
      <w:proofErr w:type="spellStart"/>
      <w:r w:rsidRPr="00BD4255">
        <w:rPr>
          <w:rFonts w:cstheme="minorHAnsi"/>
        </w:rPr>
        <w:t>minimis</w:t>
      </w:r>
      <w:proofErr w:type="spellEnd"/>
      <w:r w:rsidRPr="00BD4255">
        <w:rPr>
          <w:rFonts w:cstheme="minorHAnsi"/>
        </w:rPr>
        <w:t xml:space="preserve"> i pomocy de </w:t>
      </w:r>
      <w:proofErr w:type="spellStart"/>
      <w:r w:rsidRPr="00BD4255">
        <w:rPr>
          <w:rFonts w:cstheme="minorHAnsi"/>
        </w:rPr>
        <w:t>minimis</w:t>
      </w:r>
      <w:proofErr w:type="spellEnd"/>
      <w:r w:rsidRPr="00BD4255">
        <w:rPr>
          <w:rFonts w:cstheme="minorHAnsi"/>
        </w:rPr>
        <w:t xml:space="preserve"> w rolnictwie lub rybołówstwie ( Dz. U. 2018 r. poz. 350).</w:t>
      </w:r>
    </w:p>
    <w:p w:rsidR="000E3C06" w:rsidRPr="00BD4255" w:rsidRDefault="000E3C06" w:rsidP="000E3C06">
      <w:pPr>
        <w:pStyle w:val="Akapitzlist"/>
        <w:numPr>
          <w:ilvl w:val="0"/>
          <w:numId w:val="3"/>
        </w:numPr>
        <w:spacing w:after="60" w:line="300" w:lineRule="auto"/>
        <w:ind w:left="357" w:hanging="357"/>
        <w:jc w:val="both"/>
        <w:rPr>
          <w:rFonts w:cstheme="minorHAnsi"/>
        </w:rPr>
      </w:pPr>
      <w:r w:rsidRPr="00BD4255">
        <w:rPr>
          <w:rFonts w:cstheme="minorHAnsi"/>
        </w:rPr>
        <w:t>Wnioskodawca zobowiązany jest do należytego zabezpieczenia, przechowywania i udostępnienia Urzędowi oraz instytucjom krajowym upoważnionym do kontroli, wszelkich dokumentów związanych z realizacją umowy przez okres co najmniej 10 lat od dnia jej zawarcia.</w:t>
      </w:r>
    </w:p>
    <w:p w:rsidR="002E2DD1" w:rsidRDefault="002E2DD1" w:rsidP="002E2DD1">
      <w:pPr>
        <w:spacing w:after="0" w:line="240" w:lineRule="auto"/>
        <w:ind w:left="360"/>
        <w:contextualSpacing/>
        <w:jc w:val="both"/>
        <w:rPr>
          <w:rFonts w:ascii="Calibri" w:eastAsia="Times New Roman" w:hAnsi="Calibri" w:cs="Times New Roman"/>
          <w:i/>
          <w:lang w:eastAsia="pl-PL"/>
        </w:rPr>
      </w:pPr>
    </w:p>
    <w:p w:rsidR="00DA351C" w:rsidRPr="00BD4255" w:rsidRDefault="00DA351C" w:rsidP="00DA351C">
      <w:pPr>
        <w:spacing w:after="0" w:line="240" w:lineRule="auto"/>
        <w:jc w:val="both"/>
        <w:rPr>
          <w:rFonts w:eastAsia="Times New Roman" w:cstheme="minorHAnsi"/>
          <w:b/>
          <w:lang w:eastAsia="pl-PL"/>
        </w:rPr>
      </w:pPr>
    </w:p>
    <w:p w:rsidR="00DA351C" w:rsidRPr="00BD4255" w:rsidRDefault="00DA351C" w:rsidP="00DA351C">
      <w:pPr>
        <w:spacing w:after="0" w:line="240" w:lineRule="auto"/>
        <w:jc w:val="center"/>
        <w:rPr>
          <w:rFonts w:eastAsia="Times New Roman" w:cstheme="minorHAnsi"/>
          <w:b/>
          <w:lang w:eastAsia="pl-PL"/>
        </w:rPr>
      </w:pPr>
      <w:r w:rsidRPr="00BD4255">
        <w:rPr>
          <w:rFonts w:eastAsia="Times New Roman" w:cstheme="minorHAnsi"/>
          <w:b/>
          <w:lang w:eastAsia="pl-PL"/>
        </w:rPr>
        <w:t>Rozdział II</w:t>
      </w:r>
    </w:p>
    <w:p w:rsidR="00F55ACA" w:rsidRDefault="00DA351C" w:rsidP="00DA351C">
      <w:pPr>
        <w:spacing w:after="0" w:line="240" w:lineRule="auto"/>
        <w:jc w:val="center"/>
        <w:rPr>
          <w:rFonts w:eastAsia="Times New Roman" w:cstheme="minorHAnsi"/>
          <w:b/>
          <w:i/>
          <w:sz w:val="24"/>
          <w:szCs w:val="24"/>
          <w:lang w:eastAsia="pl-PL"/>
        </w:rPr>
      </w:pPr>
      <w:r w:rsidRPr="00714870">
        <w:rPr>
          <w:rFonts w:eastAsia="Times New Roman" w:cstheme="minorHAnsi"/>
          <w:b/>
          <w:i/>
          <w:sz w:val="24"/>
          <w:szCs w:val="24"/>
          <w:lang w:eastAsia="pl-PL"/>
        </w:rPr>
        <w:t>Warunki przyznawania środków</w:t>
      </w:r>
      <w:r w:rsidR="00F55ACA">
        <w:rPr>
          <w:rFonts w:eastAsia="Times New Roman" w:cstheme="minorHAnsi"/>
          <w:b/>
          <w:i/>
          <w:sz w:val="24"/>
          <w:szCs w:val="24"/>
          <w:lang w:eastAsia="pl-PL"/>
        </w:rPr>
        <w:t xml:space="preserve"> </w:t>
      </w:r>
    </w:p>
    <w:p w:rsidR="00DA351C" w:rsidRPr="00714870" w:rsidRDefault="00F55ACA" w:rsidP="00DA351C">
      <w:pPr>
        <w:spacing w:after="0" w:line="240" w:lineRule="auto"/>
        <w:jc w:val="center"/>
        <w:rPr>
          <w:rFonts w:eastAsia="Times New Roman" w:cstheme="minorHAnsi"/>
          <w:b/>
          <w:i/>
          <w:sz w:val="24"/>
          <w:szCs w:val="24"/>
          <w:lang w:eastAsia="pl-PL"/>
        </w:rPr>
      </w:pPr>
      <w:r>
        <w:rPr>
          <w:rFonts w:eastAsia="Times New Roman" w:cstheme="minorHAnsi"/>
          <w:b/>
          <w:i/>
          <w:sz w:val="24"/>
          <w:szCs w:val="24"/>
          <w:lang w:eastAsia="pl-PL"/>
        </w:rPr>
        <w:t xml:space="preserve">na założenie </w:t>
      </w:r>
      <w:r w:rsidR="007B4D39">
        <w:rPr>
          <w:rFonts w:eastAsia="Times New Roman" w:cstheme="minorHAnsi"/>
          <w:b/>
          <w:i/>
          <w:sz w:val="24"/>
          <w:szCs w:val="24"/>
          <w:lang w:eastAsia="pl-PL"/>
        </w:rPr>
        <w:t xml:space="preserve">lub przystąpienie do </w:t>
      </w:r>
      <w:r>
        <w:rPr>
          <w:rFonts w:eastAsia="Times New Roman" w:cstheme="minorHAnsi"/>
          <w:b/>
          <w:i/>
          <w:sz w:val="24"/>
          <w:szCs w:val="24"/>
          <w:lang w:eastAsia="pl-PL"/>
        </w:rPr>
        <w:t>spółdzielni socjalnej</w:t>
      </w:r>
    </w:p>
    <w:p w:rsidR="00DA351C" w:rsidRPr="00110B62" w:rsidRDefault="00DA351C" w:rsidP="00DA351C">
      <w:pPr>
        <w:spacing w:after="0" w:line="240" w:lineRule="auto"/>
        <w:jc w:val="center"/>
        <w:rPr>
          <w:rFonts w:asciiTheme="majorHAnsi" w:eastAsia="Times New Roman" w:hAnsiTheme="majorHAnsi" w:cstheme="majorHAnsi"/>
          <w:b/>
          <w:sz w:val="24"/>
          <w:szCs w:val="24"/>
          <w:lang w:eastAsia="pl-PL"/>
        </w:rPr>
      </w:pPr>
    </w:p>
    <w:p w:rsidR="00DA351C" w:rsidRDefault="00DA351C" w:rsidP="00DA351C">
      <w:pPr>
        <w:spacing w:after="0" w:line="240" w:lineRule="auto"/>
        <w:jc w:val="center"/>
        <w:rPr>
          <w:rFonts w:eastAsia="Times New Roman" w:cstheme="minorHAnsi"/>
          <w:b/>
          <w:lang w:eastAsia="pl-PL"/>
        </w:rPr>
      </w:pPr>
      <w:r w:rsidRPr="00BD4255">
        <w:rPr>
          <w:rFonts w:eastAsia="Times New Roman" w:cstheme="minorHAnsi"/>
          <w:b/>
          <w:lang w:eastAsia="pl-PL"/>
        </w:rPr>
        <w:t>§3</w:t>
      </w:r>
    </w:p>
    <w:p w:rsidR="008D538E" w:rsidRDefault="008D538E" w:rsidP="00DA351C">
      <w:pPr>
        <w:spacing w:after="0" w:line="240" w:lineRule="auto"/>
        <w:jc w:val="center"/>
        <w:rPr>
          <w:rFonts w:eastAsia="Times New Roman" w:cstheme="minorHAnsi"/>
          <w:b/>
          <w:lang w:eastAsia="pl-PL"/>
        </w:rPr>
      </w:pPr>
    </w:p>
    <w:p w:rsidR="001D0E1C" w:rsidRDefault="007B4D39" w:rsidP="007B4D39">
      <w:pPr>
        <w:pStyle w:val="Akapitzlist"/>
        <w:numPr>
          <w:ilvl w:val="0"/>
          <w:numId w:val="8"/>
        </w:numPr>
        <w:spacing w:after="60" w:line="300" w:lineRule="auto"/>
        <w:ind w:left="426" w:hanging="426"/>
        <w:jc w:val="both"/>
        <w:rPr>
          <w:rFonts w:cstheme="minorHAnsi"/>
        </w:rPr>
      </w:pPr>
      <w:r w:rsidRPr="007B4D39">
        <w:rPr>
          <w:rFonts w:cstheme="minorHAnsi"/>
          <w:b/>
        </w:rPr>
        <w:t>Wysokość przyznanych środków na podjęcie działalności, w tym na pokrycie kosztów pomocy prawnej, konsultacji i doradztwa związanych z podjęciem tej działalności nie może</w:t>
      </w:r>
      <w:r w:rsidRPr="007B4D39">
        <w:rPr>
          <w:rFonts w:cstheme="minorHAnsi"/>
        </w:rPr>
        <w:t xml:space="preserve"> </w:t>
      </w:r>
      <w:r w:rsidRPr="007B4D39">
        <w:rPr>
          <w:rFonts w:cstheme="minorHAnsi"/>
          <w:b/>
        </w:rPr>
        <w:t xml:space="preserve">przekraczać </w:t>
      </w:r>
      <w:r w:rsidRPr="007B4D39">
        <w:rPr>
          <w:rFonts w:cstheme="minorHAnsi"/>
          <w:b/>
          <w:u w:val="single"/>
        </w:rPr>
        <w:t>6-krotnej</w:t>
      </w:r>
      <w:r w:rsidRPr="007B4D39">
        <w:rPr>
          <w:rFonts w:cstheme="minorHAnsi"/>
          <w:b/>
        </w:rPr>
        <w:t xml:space="preserve"> wysokości przeciętnego wynagrodzenia</w:t>
      </w:r>
      <w:r w:rsidR="008D538E">
        <w:rPr>
          <w:rFonts w:cstheme="minorHAnsi"/>
        </w:rPr>
        <w:t>.</w:t>
      </w:r>
    </w:p>
    <w:p w:rsidR="00770DD7" w:rsidRPr="005A0B67" w:rsidRDefault="0046395E" w:rsidP="005A0B67">
      <w:pPr>
        <w:pStyle w:val="Default"/>
        <w:numPr>
          <w:ilvl w:val="0"/>
          <w:numId w:val="8"/>
        </w:numPr>
        <w:ind w:left="426" w:hanging="426"/>
        <w:jc w:val="both"/>
        <w:rPr>
          <w:rFonts w:asciiTheme="minorHAnsi" w:hAnsiTheme="minorHAnsi" w:cstheme="minorHAnsi"/>
          <w:sz w:val="22"/>
          <w:szCs w:val="22"/>
        </w:rPr>
      </w:pPr>
      <w:r>
        <w:rPr>
          <w:rFonts w:asciiTheme="minorHAnsi" w:hAnsiTheme="minorHAnsi" w:cstheme="minorHAnsi"/>
          <w:sz w:val="22"/>
          <w:szCs w:val="22"/>
        </w:rPr>
        <w:t>Wnioskodawca</w:t>
      </w:r>
      <w:r w:rsidRPr="00C11257">
        <w:rPr>
          <w:rFonts w:asciiTheme="minorHAnsi" w:hAnsiTheme="minorHAnsi" w:cstheme="minorHAnsi"/>
          <w:sz w:val="22"/>
          <w:szCs w:val="22"/>
        </w:rPr>
        <w:t xml:space="preserve"> składa w Urzędzie wniosek na druku </w:t>
      </w:r>
      <w:r>
        <w:rPr>
          <w:rFonts w:asciiTheme="minorHAnsi" w:hAnsiTheme="minorHAnsi" w:cstheme="minorHAnsi"/>
          <w:sz w:val="22"/>
          <w:szCs w:val="22"/>
        </w:rPr>
        <w:t>Urzędu</w:t>
      </w:r>
      <w:r w:rsidRPr="00C11257">
        <w:rPr>
          <w:rFonts w:asciiTheme="minorHAnsi" w:hAnsiTheme="minorHAnsi" w:cstheme="minorHAnsi"/>
          <w:sz w:val="22"/>
          <w:szCs w:val="22"/>
        </w:rPr>
        <w:t xml:space="preserve"> wraz z odpowiednimi załącznikami.</w:t>
      </w:r>
    </w:p>
    <w:p w:rsidR="00770DD7" w:rsidRPr="00770DD7" w:rsidRDefault="00770DD7" w:rsidP="00770DD7">
      <w:pPr>
        <w:pStyle w:val="Default"/>
        <w:numPr>
          <w:ilvl w:val="0"/>
          <w:numId w:val="8"/>
        </w:numPr>
        <w:ind w:left="426" w:hanging="426"/>
        <w:jc w:val="both"/>
        <w:rPr>
          <w:rFonts w:asciiTheme="minorHAnsi" w:hAnsiTheme="minorHAnsi" w:cstheme="minorHAnsi"/>
          <w:sz w:val="22"/>
          <w:szCs w:val="22"/>
        </w:rPr>
      </w:pPr>
      <w:r w:rsidRPr="00770DD7">
        <w:rPr>
          <w:rFonts w:asciiTheme="minorHAnsi" w:hAnsiTheme="minorHAnsi" w:cstheme="minorHAnsi"/>
          <w:sz w:val="22"/>
          <w:szCs w:val="22"/>
        </w:rPr>
        <w:t xml:space="preserve">Wnioski rozpatrywane są biorąc pod uwagę: </w:t>
      </w:r>
    </w:p>
    <w:p w:rsidR="00770DD7" w:rsidRPr="00C15672" w:rsidRDefault="00770DD7" w:rsidP="00770DD7">
      <w:pPr>
        <w:pStyle w:val="Default"/>
        <w:spacing w:after="111"/>
        <w:jc w:val="both"/>
        <w:rPr>
          <w:rFonts w:asciiTheme="minorHAnsi" w:hAnsiTheme="minorHAnsi" w:cstheme="minorHAnsi"/>
          <w:sz w:val="22"/>
          <w:szCs w:val="22"/>
        </w:rPr>
      </w:pPr>
      <w:r w:rsidRPr="00C15672">
        <w:rPr>
          <w:rFonts w:asciiTheme="minorHAnsi" w:hAnsiTheme="minorHAnsi" w:cstheme="minorHAnsi"/>
          <w:sz w:val="22"/>
          <w:szCs w:val="22"/>
        </w:rPr>
        <w:lastRenderedPageBreak/>
        <w:t>a) formę prawną i sposób wykon</w:t>
      </w:r>
      <w:r w:rsidR="008D538E">
        <w:rPr>
          <w:rFonts w:asciiTheme="minorHAnsi" w:hAnsiTheme="minorHAnsi" w:cstheme="minorHAnsi"/>
          <w:sz w:val="22"/>
          <w:szCs w:val="22"/>
        </w:rPr>
        <w:t>ywania planowanej działalności,</w:t>
      </w:r>
    </w:p>
    <w:p w:rsidR="00770DD7" w:rsidRPr="00C15672" w:rsidRDefault="00770DD7" w:rsidP="00770DD7">
      <w:pPr>
        <w:pStyle w:val="Default"/>
        <w:spacing w:after="111"/>
        <w:jc w:val="both"/>
        <w:rPr>
          <w:rFonts w:asciiTheme="minorHAnsi" w:hAnsiTheme="minorHAnsi" w:cstheme="minorHAnsi"/>
          <w:sz w:val="22"/>
          <w:szCs w:val="22"/>
        </w:rPr>
      </w:pPr>
      <w:r w:rsidRPr="00C15672">
        <w:rPr>
          <w:rFonts w:asciiTheme="minorHAnsi" w:hAnsiTheme="minorHAnsi" w:cstheme="minorHAnsi"/>
          <w:sz w:val="22"/>
          <w:szCs w:val="22"/>
        </w:rPr>
        <w:t>b) wolę innych osób lub podmiotów</w:t>
      </w:r>
      <w:r>
        <w:rPr>
          <w:rFonts w:asciiTheme="minorHAnsi" w:hAnsiTheme="minorHAnsi" w:cstheme="minorHAnsi"/>
          <w:sz w:val="22"/>
          <w:szCs w:val="22"/>
        </w:rPr>
        <w:t xml:space="preserve"> prowadzących działalność</w:t>
      </w:r>
      <w:r w:rsidRPr="00C15672">
        <w:rPr>
          <w:rFonts w:asciiTheme="minorHAnsi" w:hAnsiTheme="minorHAnsi" w:cstheme="minorHAnsi"/>
          <w:sz w:val="22"/>
          <w:szCs w:val="22"/>
        </w:rPr>
        <w:t xml:space="preserve"> w formie spółdzielni socjalnej przyjęcia wniosk</w:t>
      </w:r>
      <w:r w:rsidR="008D538E">
        <w:rPr>
          <w:rFonts w:asciiTheme="minorHAnsi" w:hAnsiTheme="minorHAnsi" w:cstheme="minorHAnsi"/>
          <w:sz w:val="22"/>
          <w:szCs w:val="22"/>
        </w:rPr>
        <w:t>odawcy do tej działalności,</w:t>
      </w:r>
    </w:p>
    <w:p w:rsidR="00770DD7" w:rsidRPr="00C15672" w:rsidRDefault="00770DD7" w:rsidP="00770DD7">
      <w:pPr>
        <w:pStyle w:val="Default"/>
        <w:spacing w:after="111"/>
        <w:jc w:val="both"/>
        <w:rPr>
          <w:rFonts w:asciiTheme="minorHAnsi" w:hAnsiTheme="minorHAnsi" w:cstheme="minorHAnsi"/>
          <w:sz w:val="22"/>
          <w:szCs w:val="22"/>
        </w:rPr>
      </w:pPr>
      <w:r w:rsidRPr="00C15672">
        <w:rPr>
          <w:rFonts w:asciiTheme="minorHAnsi" w:hAnsiTheme="minorHAnsi" w:cstheme="minorHAnsi"/>
          <w:sz w:val="22"/>
          <w:szCs w:val="22"/>
        </w:rPr>
        <w:t xml:space="preserve">c) popyt i podaż lokalnego </w:t>
      </w:r>
      <w:r w:rsidR="008D538E">
        <w:rPr>
          <w:rFonts w:asciiTheme="minorHAnsi" w:hAnsiTheme="minorHAnsi" w:cstheme="minorHAnsi"/>
          <w:sz w:val="22"/>
          <w:szCs w:val="22"/>
        </w:rPr>
        <w:t>rynku na planowaną działalność,</w:t>
      </w:r>
    </w:p>
    <w:p w:rsidR="00770DD7" w:rsidRPr="00C15672" w:rsidRDefault="00770DD7" w:rsidP="00770DD7">
      <w:pPr>
        <w:pStyle w:val="Default"/>
        <w:spacing w:after="111"/>
        <w:jc w:val="both"/>
        <w:rPr>
          <w:rFonts w:asciiTheme="minorHAnsi" w:hAnsiTheme="minorHAnsi" w:cstheme="minorHAnsi"/>
          <w:sz w:val="22"/>
          <w:szCs w:val="22"/>
        </w:rPr>
      </w:pPr>
      <w:r w:rsidRPr="00C15672">
        <w:rPr>
          <w:rFonts w:asciiTheme="minorHAnsi" w:hAnsiTheme="minorHAnsi" w:cstheme="minorHAnsi"/>
          <w:sz w:val="22"/>
          <w:szCs w:val="22"/>
        </w:rPr>
        <w:t>d) planowane wydatki, które wnioskodawca zamierza sfina</w:t>
      </w:r>
      <w:r w:rsidR="008D538E">
        <w:rPr>
          <w:rFonts w:asciiTheme="minorHAnsi" w:hAnsiTheme="minorHAnsi" w:cstheme="minorHAnsi"/>
          <w:sz w:val="22"/>
          <w:szCs w:val="22"/>
        </w:rPr>
        <w:t>nsować z wnioskowanych środków,</w:t>
      </w:r>
    </w:p>
    <w:p w:rsidR="00770DD7" w:rsidRPr="00C15672" w:rsidRDefault="00770DD7" w:rsidP="00770DD7">
      <w:pPr>
        <w:pStyle w:val="Default"/>
        <w:spacing w:after="111"/>
        <w:jc w:val="both"/>
        <w:rPr>
          <w:rFonts w:asciiTheme="minorHAnsi" w:hAnsiTheme="minorHAnsi" w:cstheme="minorHAnsi"/>
          <w:sz w:val="22"/>
          <w:szCs w:val="22"/>
        </w:rPr>
      </w:pPr>
      <w:r w:rsidRPr="00C15672">
        <w:rPr>
          <w:rFonts w:asciiTheme="minorHAnsi" w:hAnsiTheme="minorHAnsi" w:cstheme="minorHAnsi"/>
          <w:sz w:val="22"/>
          <w:szCs w:val="22"/>
        </w:rPr>
        <w:t>e) wysoko</w:t>
      </w:r>
      <w:r w:rsidR="008D538E">
        <w:rPr>
          <w:rFonts w:asciiTheme="minorHAnsi" w:hAnsiTheme="minorHAnsi" w:cstheme="minorHAnsi"/>
          <w:sz w:val="22"/>
          <w:szCs w:val="22"/>
        </w:rPr>
        <w:t>ść wkładu własnego wnioskodawcy,</w:t>
      </w:r>
      <w:r w:rsidRPr="00C15672">
        <w:rPr>
          <w:rFonts w:asciiTheme="minorHAnsi" w:hAnsiTheme="minorHAnsi" w:cstheme="minorHAnsi"/>
          <w:sz w:val="22"/>
          <w:szCs w:val="22"/>
        </w:rPr>
        <w:t xml:space="preserve"> </w:t>
      </w:r>
    </w:p>
    <w:p w:rsidR="00770DD7" w:rsidRPr="00C15672" w:rsidRDefault="00770DD7" w:rsidP="00770DD7">
      <w:pPr>
        <w:pStyle w:val="Default"/>
        <w:jc w:val="both"/>
        <w:rPr>
          <w:rFonts w:asciiTheme="minorHAnsi" w:hAnsiTheme="minorHAnsi" w:cstheme="minorHAnsi"/>
          <w:sz w:val="22"/>
          <w:szCs w:val="22"/>
        </w:rPr>
      </w:pPr>
      <w:r>
        <w:rPr>
          <w:rFonts w:asciiTheme="minorHAnsi" w:hAnsiTheme="minorHAnsi" w:cstheme="minorHAnsi"/>
          <w:sz w:val="22"/>
          <w:szCs w:val="22"/>
        </w:rPr>
        <w:t xml:space="preserve">f) uprawnienia i kwalifikacje: </w:t>
      </w:r>
    </w:p>
    <w:p w:rsidR="00770DD7" w:rsidRPr="00C15672" w:rsidRDefault="00770DD7" w:rsidP="00770DD7">
      <w:pPr>
        <w:autoSpaceDE w:val="0"/>
        <w:autoSpaceDN w:val="0"/>
        <w:adjustRightInd w:val="0"/>
        <w:spacing w:after="111" w:line="240" w:lineRule="auto"/>
        <w:jc w:val="both"/>
        <w:rPr>
          <w:rFonts w:cstheme="minorHAnsi"/>
          <w:color w:val="000000"/>
        </w:rPr>
      </w:pPr>
      <w:r>
        <w:rPr>
          <w:rFonts w:cstheme="minorHAnsi"/>
          <w:color w:val="000000"/>
        </w:rPr>
        <w:t xml:space="preserve">- </w:t>
      </w:r>
      <w:r w:rsidRPr="00C15672">
        <w:rPr>
          <w:rFonts w:cstheme="minorHAnsi"/>
          <w:color w:val="000000"/>
        </w:rPr>
        <w:t xml:space="preserve">Wnioskodawcy, w przypadku samodzielnego wykonywania czynności wymagających tych uprawnień i kwalifikacji, </w:t>
      </w:r>
    </w:p>
    <w:p w:rsidR="00770DD7" w:rsidRPr="00C15672" w:rsidRDefault="00770DD7" w:rsidP="00770DD7">
      <w:pPr>
        <w:autoSpaceDE w:val="0"/>
        <w:autoSpaceDN w:val="0"/>
        <w:adjustRightInd w:val="0"/>
        <w:spacing w:after="111" w:line="240" w:lineRule="auto"/>
        <w:jc w:val="both"/>
        <w:rPr>
          <w:rFonts w:cstheme="minorHAnsi"/>
          <w:color w:val="000000"/>
        </w:rPr>
      </w:pPr>
      <w:r w:rsidRPr="00C15672">
        <w:rPr>
          <w:rFonts w:cstheme="minorHAnsi"/>
          <w:color w:val="000000"/>
        </w:rPr>
        <w:t>- Wnioskodawcy lub innych osób, w przypadku wykonywania przez nie czynności wymagającyc</w:t>
      </w:r>
      <w:r w:rsidR="008D538E">
        <w:rPr>
          <w:rFonts w:cstheme="minorHAnsi"/>
          <w:color w:val="000000"/>
        </w:rPr>
        <w:t>h tych uprawnień i kwalifikacji,</w:t>
      </w:r>
      <w:r w:rsidRPr="00C15672">
        <w:rPr>
          <w:rFonts w:cstheme="minorHAnsi"/>
          <w:color w:val="000000"/>
        </w:rPr>
        <w:t xml:space="preserve"> </w:t>
      </w:r>
    </w:p>
    <w:p w:rsidR="00770DD7" w:rsidRPr="00C15672" w:rsidRDefault="00770DD7" w:rsidP="00770DD7">
      <w:pPr>
        <w:autoSpaceDE w:val="0"/>
        <w:autoSpaceDN w:val="0"/>
        <w:adjustRightInd w:val="0"/>
        <w:spacing w:after="111" w:line="240" w:lineRule="auto"/>
        <w:jc w:val="both"/>
        <w:rPr>
          <w:rFonts w:cstheme="minorHAnsi"/>
          <w:color w:val="000000"/>
        </w:rPr>
      </w:pPr>
      <w:r w:rsidRPr="00C15672">
        <w:rPr>
          <w:rFonts w:cstheme="minorHAnsi"/>
          <w:color w:val="000000"/>
        </w:rPr>
        <w:t>g) doświadczenie i umiejętności wnioskodawcy lub innych osób przy</w:t>
      </w:r>
      <w:r w:rsidR="008D538E">
        <w:rPr>
          <w:rFonts w:cstheme="minorHAnsi"/>
          <w:color w:val="000000"/>
        </w:rPr>
        <w:t>datne w planowanej działalności,</w:t>
      </w:r>
      <w:r w:rsidRPr="00C15672">
        <w:rPr>
          <w:rFonts w:cstheme="minorHAnsi"/>
          <w:color w:val="000000"/>
        </w:rPr>
        <w:t xml:space="preserve"> </w:t>
      </w:r>
    </w:p>
    <w:p w:rsidR="00770DD7" w:rsidRPr="00C15672" w:rsidRDefault="00770DD7" w:rsidP="00770DD7">
      <w:pPr>
        <w:autoSpaceDE w:val="0"/>
        <w:autoSpaceDN w:val="0"/>
        <w:adjustRightInd w:val="0"/>
        <w:spacing w:after="111" w:line="240" w:lineRule="auto"/>
        <w:jc w:val="both"/>
        <w:rPr>
          <w:rFonts w:cstheme="minorHAnsi"/>
          <w:color w:val="000000"/>
        </w:rPr>
      </w:pPr>
      <w:r w:rsidRPr="00C15672">
        <w:rPr>
          <w:rFonts w:cstheme="minorHAnsi"/>
          <w:color w:val="000000"/>
        </w:rPr>
        <w:t>h) zgodę małżonka na zawarcie umowy przyznającej środki wnioskodawcy, w przypadku pozost</w:t>
      </w:r>
      <w:r w:rsidR="008D538E">
        <w:rPr>
          <w:rFonts w:cstheme="minorHAnsi"/>
          <w:color w:val="000000"/>
        </w:rPr>
        <w:t>awania we wspólności majątkowej,</w:t>
      </w:r>
      <w:r w:rsidRPr="00C15672">
        <w:rPr>
          <w:rFonts w:cstheme="minorHAnsi"/>
          <w:color w:val="000000"/>
        </w:rPr>
        <w:t xml:space="preserve"> </w:t>
      </w:r>
    </w:p>
    <w:p w:rsidR="00770DD7" w:rsidRPr="00C15672" w:rsidRDefault="00770DD7" w:rsidP="00770DD7">
      <w:pPr>
        <w:autoSpaceDE w:val="0"/>
        <w:autoSpaceDN w:val="0"/>
        <w:adjustRightInd w:val="0"/>
        <w:spacing w:after="111" w:line="240" w:lineRule="auto"/>
        <w:jc w:val="both"/>
        <w:rPr>
          <w:rFonts w:cstheme="minorHAnsi"/>
          <w:color w:val="000000"/>
        </w:rPr>
      </w:pPr>
      <w:r w:rsidRPr="00C15672">
        <w:rPr>
          <w:rFonts w:cstheme="minorHAnsi"/>
          <w:color w:val="000000"/>
        </w:rPr>
        <w:t>i) wysokość pozostających w dyspo</w:t>
      </w:r>
      <w:r>
        <w:rPr>
          <w:rFonts w:cstheme="minorHAnsi"/>
          <w:color w:val="000000"/>
        </w:rPr>
        <w:t xml:space="preserve">zycji starosty środków </w:t>
      </w:r>
      <w:r w:rsidRPr="00C15672">
        <w:rPr>
          <w:rFonts w:cstheme="minorHAnsi"/>
          <w:color w:val="000000"/>
        </w:rPr>
        <w:t>na prz</w:t>
      </w:r>
      <w:r>
        <w:rPr>
          <w:rFonts w:cstheme="minorHAnsi"/>
          <w:color w:val="000000"/>
        </w:rPr>
        <w:t xml:space="preserve">yznanie </w:t>
      </w:r>
      <w:r w:rsidRPr="00C15672">
        <w:rPr>
          <w:rFonts w:cstheme="minorHAnsi"/>
          <w:color w:val="000000"/>
        </w:rPr>
        <w:t xml:space="preserve">środków na </w:t>
      </w:r>
      <w:r>
        <w:rPr>
          <w:rFonts w:cstheme="minorHAnsi"/>
          <w:color w:val="000000"/>
        </w:rPr>
        <w:t xml:space="preserve">podjęcie działalności </w:t>
      </w:r>
      <w:r w:rsidRPr="00C15672">
        <w:rPr>
          <w:rFonts w:cstheme="minorHAnsi"/>
          <w:color w:val="000000"/>
        </w:rPr>
        <w:t>w formie spó</w:t>
      </w:r>
      <w:r w:rsidR="008D538E">
        <w:rPr>
          <w:rFonts w:cstheme="minorHAnsi"/>
          <w:color w:val="000000"/>
        </w:rPr>
        <w:t>łdzielni socjalnej w danym roku,</w:t>
      </w:r>
      <w:r w:rsidRPr="00C15672">
        <w:rPr>
          <w:rFonts w:cstheme="minorHAnsi"/>
          <w:color w:val="000000"/>
        </w:rPr>
        <w:t xml:space="preserve"> </w:t>
      </w:r>
    </w:p>
    <w:p w:rsidR="00770DD7" w:rsidRDefault="00770DD7" w:rsidP="00770DD7">
      <w:pPr>
        <w:autoSpaceDE w:val="0"/>
        <w:autoSpaceDN w:val="0"/>
        <w:adjustRightInd w:val="0"/>
        <w:spacing w:after="0" w:line="240" w:lineRule="auto"/>
        <w:jc w:val="both"/>
        <w:rPr>
          <w:rFonts w:cstheme="minorHAnsi"/>
        </w:rPr>
      </w:pPr>
      <w:r w:rsidRPr="00C15672">
        <w:rPr>
          <w:rFonts w:cstheme="minorHAnsi"/>
          <w:color w:val="000000"/>
        </w:rPr>
        <w:t xml:space="preserve">j) przewidywane efekty ekonomiczne przedsięwzięcia, na które mają być przeznaczone środki – na podstawie analizy finansowej przedsięwzięcia </w:t>
      </w:r>
      <w:r w:rsidRPr="00C15672">
        <w:rPr>
          <w:rFonts w:cstheme="minorHAnsi"/>
        </w:rPr>
        <w:t>(biz</w:t>
      </w:r>
      <w:r>
        <w:rPr>
          <w:rFonts w:cstheme="minorHAnsi"/>
        </w:rPr>
        <w:t>nesplan),</w:t>
      </w:r>
    </w:p>
    <w:p w:rsidR="00497808" w:rsidRDefault="00770DD7" w:rsidP="00770DD7">
      <w:pPr>
        <w:autoSpaceDE w:val="0"/>
        <w:autoSpaceDN w:val="0"/>
        <w:adjustRightInd w:val="0"/>
        <w:spacing w:after="0" w:line="240" w:lineRule="auto"/>
        <w:jc w:val="both"/>
        <w:rPr>
          <w:rFonts w:cstheme="minorHAnsi"/>
        </w:rPr>
      </w:pPr>
      <w:r>
        <w:rPr>
          <w:rFonts w:cstheme="minorHAnsi"/>
        </w:rPr>
        <w:t xml:space="preserve">k) </w:t>
      </w:r>
      <w:r w:rsidRPr="00C15672">
        <w:rPr>
          <w:rFonts w:cstheme="minorHAnsi"/>
        </w:rPr>
        <w:t>ocen</w:t>
      </w:r>
      <w:r>
        <w:rPr>
          <w:rFonts w:cstheme="minorHAnsi"/>
        </w:rPr>
        <w:t>ę proponowanego zabezpieczenia.</w:t>
      </w:r>
    </w:p>
    <w:p w:rsidR="00141FD9" w:rsidRDefault="006F612E" w:rsidP="00141FD9">
      <w:pPr>
        <w:pStyle w:val="Akapitzlist"/>
        <w:widowControl w:val="0"/>
        <w:numPr>
          <w:ilvl w:val="0"/>
          <w:numId w:val="8"/>
        </w:numPr>
        <w:autoSpaceDE w:val="0"/>
        <w:autoSpaceDN w:val="0"/>
        <w:adjustRightInd w:val="0"/>
        <w:spacing w:after="0" w:line="240" w:lineRule="auto"/>
        <w:ind w:left="426" w:hanging="426"/>
        <w:jc w:val="both"/>
        <w:rPr>
          <w:rFonts w:eastAsia="Times New Roman" w:cstheme="minorHAnsi"/>
        </w:rPr>
      </w:pPr>
      <w:r w:rsidRPr="00117670">
        <w:rPr>
          <w:rFonts w:eastAsia="Times New Roman" w:cstheme="minorHAnsi"/>
        </w:rPr>
        <w:t>Wnioskodawca, który ubiega się o środki na założenie lub przystąpienie do spółdzielni socjalnej</w:t>
      </w:r>
      <w:r w:rsidR="007C22F7" w:rsidRPr="00117670">
        <w:rPr>
          <w:rFonts w:eastAsia="Times New Roman" w:cstheme="minorHAnsi"/>
        </w:rPr>
        <w:t>, może być skierowany do doradcy zawodowego w celu określenia predyspozycji do prowadzenia działalności.</w:t>
      </w:r>
    </w:p>
    <w:p w:rsidR="00141FD9" w:rsidRPr="00141FD9" w:rsidRDefault="00141FD9" w:rsidP="00141FD9">
      <w:pPr>
        <w:pStyle w:val="Default"/>
        <w:numPr>
          <w:ilvl w:val="0"/>
          <w:numId w:val="8"/>
        </w:numPr>
        <w:ind w:left="426" w:hanging="426"/>
        <w:jc w:val="both"/>
        <w:rPr>
          <w:rFonts w:asciiTheme="minorHAnsi" w:hAnsiTheme="minorHAnsi" w:cstheme="minorHAnsi"/>
          <w:sz w:val="22"/>
          <w:szCs w:val="22"/>
        </w:rPr>
      </w:pPr>
      <w:r w:rsidRPr="00117670">
        <w:rPr>
          <w:rFonts w:asciiTheme="minorHAnsi" w:hAnsiTheme="minorHAnsi" w:cstheme="minorHAnsi"/>
          <w:sz w:val="22"/>
          <w:szCs w:val="22"/>
        </w:rPr>
        <w:t>Urząd zastrzega sobie możliwość przeprowadzenia kontroli lokalu wskazanego przez Wnioskodawcę jako miejsca prowadzenia planowanej działalności spółdzielni socjalnej przed podpisaniem umowy.</w:t>
      </w:r>
    </w:p>
    <w:p w:rsidR="00141FD9" w:rsidRPr="00141FD9" w:rsidRDefault="00141FD9" w:rsidP="00141FD9">
      <w:pPr>
        <w:pStyle w:val="Akapitzlist"/>
        <w:widowControl w:val="0"/>
        <w:numPr>
          <w:ilvl w:val="0"/>
          <w:numId w:val="8"/>
        </w:numPr>
        <w:autoSpaceDE w:val="0"/>
        <w:autoSpaceDN w:val="0"/>
        <w:adjustRightInd w:val="0"/>
        <w:spacing w:after="0" w:line="240" w:lineRule="auto"/>
        <w:ind w:left="426" w:hanging="426"/>
        <w:jc w:val="both"/>
        <w:rPr>
          <w:rFonts w:eastAsia="Times New Roman" w:cstheme="minorHAnsi"/>
        </w:rPr>
      </w:pPr>
      <w:r w:rsidRPr="00141FD9">
        <w:rPr>
          <w:rFonts w:cstheme="minorHAnsi"/>
        </w:rPr>
        <w:t>Starosta podejmuje decyzję w sprawie przyznania środków w oparciu o opinię komisji przez niego powołanej.</w:t>
      </w:r>
    </w:p>
    <w:p w:rsidR="00491D31" w:rsidRPr="008D538E" w:rsidRDefault="00491D31" w:rsidP="00F26B7E">
      <w:pPr>
        <w:pStyle w:val="Akapitzlist"/>
        <w:numPr>
          <w:ilvl w:val="0"/>
          <w:numId w:val="8"/>
        </w:numPr>
        <w:spacing w:after="60" w:line="240" w:lineRule="auto"/>
        <w:ind w:left="426" w:hanging="426"/>
        <w:jc w:val="both"/>
        <w:rPr>
          <w:rFonts w:cstheme="minorHAnsi"/>
        </w:rPr>
      </w:pPr>
      <w:r w:rsidRPr="00117670">
        <w:rPr>
          <w:rFonts w:cstheme="minorHAnsi"/>
        </w:rPr>
        <w:t>O sposobie rozpatrzenia Wniosku, Urząd powiadamia Wnioskodawcę w formie pisemnej, w terminie 30 dni</w:t>
      </w:r>
      <w:r w:rsidR="001C0A1C">
        <w:rPr>
          <w:rFonts w:cstheme="minorHAnsi"/>
        </w:rPr>
        <w:t>, od dnia złożenia kompletnego w</w:t>
      </w:r>
      <w:r w:rsidRPr="00117670">
        <w:rPr>
          <w:rFonts w:cstheme="minorHAnsi"/>
        </w:rPr>
        <w:t>niosku wraz z załącznikami. W przypadku negatywnie rozpatrzonego Wniosku, Urząd wskaże przyczynę odmowy.</w:t>
      </w:r>
      <w:r w:rsidRPr="00117670">
        <w:rPr>
          <w:rFonts w:eastAsia="Times New Roman" w:cstheme="minorHAnsi"/>
          <w:b/>
        </w:rPr>
        <w:t xml:space="preserve"> </w:t>
      </w:r>
    </w:p>
    <w:p w:rsidR="008D538E" w:rsidRPr="00117670" w:rsidRDefault="008D538E" w:rsidP="008D538E">
      <w:pPr>
        <w:pStyle w:val="Akapitzlist"/>
        <w:spacing w:after="60" w:line="240" w:lineRule="auto"/>
        <w:ind w:left="426"/>
        <w:jc w:val="both"/>
        <w:rPr>
          <w:rFonts w:cstheme="minorHAnsi"/>
        </w:rPr>
      </w:pPr>
    </w:p>
    <w:p w:rsidR="009D68D6" w:rsidRPr="00BD4255" w:rsidRDefault="009D68D6" w:rsidP="009D68D6">
      <w:pPr>
        <w:spacing w:after="0" w:line="240" w:lineRule="auto"/>
        <w:jc w:val="center"/>
        <w:rPr>
          <w:rFonts w:eastAsia="Times New Roman" w:cstheme="minorHAnsi"/>
          <w:b/>
          <w:lang w:eastAsia="pl-PL"/>
        </w:rPr>
      </w:pPr>
      <w:r w:rsidRPr="00BD4255">
        <w:rPr>
          <w:rFonts w:eastAsia="Times New Roman" w:cstheme="minorHAnsi"/>
          <w:b/>
          <w:lang w:eastAsia="pl-PL"/>
        </w:rPr>
        <w:t>Rozdział II</w:t>
      </w:r>
      <w:r>
        <w:rPr>
          <w:rFonts w:eastAsia="Times New Roman" w:cstheme="minorHAnsi"/>
          <w:b/>
          <w:lang w:eastAsia="pl-PL"/>
        </w:rPr>
        <w:t>I</w:t>
      </w:r>
    </w:p>
    <w:p w:rsidR="009D68D6" w:rsidRDefault="009D68D6" w:rsidP="009D68D6">
      <w:pPr>
        <w:spacing w:after="0" w:line="240" w:lineRule="auto"/>
        <w:jc w:val="center"/>
        <w:rPr>
          <w:rFonts w:eastAsia="Times New Roman" w:cstheme="minorHAnsi"/>
          <w:b/>
          <w:i/>
          <w:sz w:val="24"/>
          <w:szCs w:val="24"/>
          <w:lang w:eastAsia="pl-PL"/>
        </w:rPr>
      </w:pPr>
      <w:r>
        <w:rPr>
          <w:rFonts w:eastAsia="Times New Roman" w:cstheme="minorHAnsi"/>
          <w:b/>
          <w:i/>
          <w:sz w:val="24"/>
          <w:szCs w:val="24"/>
          <w:lang w:eastAsia="pl-PL"/>
        </w:rPr>
        <w:t xml:space="preserve">Tryb składania wniosków o przyznanie jednorazowo środków </w:t>
      </w:r>
    </w:p>
    <w:p w:rsidR="009D68D6" w:rsidRPr="00714870" w:rsidRDefault="009D68D6" w:rsidP="009D68D6">
      <w:pPr>
        <w:spacing w:after="0" w:line="240" w:lineRule="auto"/>
        <w:jc w:val="center"/>
        <w:rPr>
          <w:rFonts w:eastAsia="Times New Roman" w:cstheme="minorHAnsi"/>
          <w:b/>
          <w:i/>
          <w:sz w:val="24"/>
          <w:szCs w:val="24"/>
          <w:lang w:eastAsia="pl-PL"/>
        </w:rPr>
      </w:pPr>
      <w:r>
        <w:rPr>
          <w:rFonts w:eastAsia="Times New Roman" w:cstheme="minorHAnsi"/>
          <w:b/>
          <w:i/>
          <w:sz w:val="24"/>
          <w:szCs w:val="24"/>
          <w:lang w:eastAsia="pl-PL"/>
        </w:rPr>
        <w:t>na założenie spółdzielni socjalnej</w:t>
      </w:r>
    </w:p>
    <w:p w:rsidR="009D68D6" w:rsidRPr="00110B62" w:rsidRDefault="009D68D6" w:rsidP="009D68D6">
      <w:pPr>
        <w:spacing w:after="0" w:line="240" w:lineRule="auto"/>
        <w:jc w:val="center"/>
        <w:rPr>
          <w:rFonts w:asciiTheme="majorHAnsi" w:eastAsia="Times New Roman" w:hAnsiTheme="majorHAnsi" w:cstheme="majorHAnsi"/>
          <w:b/>
          <w:sz w:val="24"/>
          <w:szCs w:val="24"/>
          <w:lang w:eastAsia="pl-PL"/>
        </w:rPr>
      </w:pPr>
    </w:p>
    <w:p w:rsidR="007B4D39" w:rsidRDefault="009D68D6" w:rsidP="009D68D6">
      <w:pPr>
        <w:spacing w:after="0" w:line="240" w:lineRule="auto"/>
        <w:jc w:val="center"/>
        <w:rPr>
          <w:rFonts w:eastAsia="Times New Roman" w:cstheme="minorHAnsi"/>
          <w:b/>
          <w:lang w:eastAsia="pl-PL"/>
        </w:rPr>
      </w:pPr>
      <w:r>
        <w:rPr>
          <w:rFonts w:eastAsia="Times New Roman" w:cstheme="minorHAnsi"/>
          <w:b/>
          <w:lang w:eastAsia="pl-PL"/>
        </w:rPr>
        <w:t>§4</w:t>
      </w:r>
    </w:p>
    <w:p w:rsidR="008D538E" w:rsidRPr="007B4D39" w:rsidRDefault="008D538E" w:rsidP="009D68D6">
      <w:pPr>
        <w:spacing w:after="0" w:line="240" w:lineRule="auto"/>
        <w:jc w:val="center"/>
        <w:rPr>
          <w:rFonts w:eastAsia="Times New Roman" w:cstheme="minorHAnsi"/>
          <w:b/>
          <w:lang w:eastAsia="pl-PL"/>
        </w:rPr>
      </w:pPr>
    </w:p>
    <w:p w:rsidR="00DA351C" w:rsidRPr="009D68D6" w:rsidRDefault="001C0A1C" w:rsidP="00016DBF">
      <w:pPr>
        <w:pStyle w:val="Akapitzlist"/>
        <w:numPr>
          <w:ilvl w:val="0"/>
          <w:numId w:val="13"/>
        </w:numPr>
        <w:spacing w:after="60" w:line="240" w:lineRule="auto"/>
        <w:ind w:left="426" w:hanging="426"/>
        <w:jc w:val="both"/>
        <w:rPr>
          <w:rFonts w:cstheme="minorHAnsi"/>
        </w:rPr>
      </w:pPr>
      <w:r>
        <w:rPr>
          <w:rFonts w:cstheme="minorHAnsi"/>
        </w:rPr>
        <w:t>Wnioskodawca składa w</w:t>
      </w:r>
      <w:r w:rsidR="00DA351C" w:rsidRPr="009D68D6">
        <w:rPr>
          <w:rFonts w:cstheme="minorHAnsi"/>
        </w:rPr>
        <w:t>niosek na obowiązującym w Urzędzie formularzu, wypełniony w sposób czytelny i zrozumiały, wraz z wymaganymi dokumentami.</w:t>
      </w:r>
    </w:p>
    <w:p w:rsidR="00DA351C" w:rsidRPr="009D68D6" w:rsidRDefault="00DA351C" w:rsidP="00016DBF">
      <w:pPr>
        <w:pStyle w:val="Akapitzlist"/>
        <w:numPr>
          <w:ilvl w:val="0"/>
          <w:numId w:val="13"/>
        </w:numPr>
        <w:spacing w:after="60" w:line="240" w:lineRule="auto"/>
        <w:ind w:left="426" w:hanging="426"/>
        <w:jc w:val="both"/>
        <w:rPr>
          <w:rFonts w:cstheme="minorHAnsi"/>
        </w:rPr>
      </w:pPr>
      <w:r w:rsidRPr="009D68D6">
        <w:rPr>
          <w:rFonts w:cstheme="minorHAnsi"/>
        </w:rPr>
        <w:t>Wniosek zawiera:</w:t>
      </w:r>
    </w:p>
    <w:p w:rsidR="00DA351C" w:rsidRDefault="00DA351C" w:rsidP="00016DBF">
      <w:pPr>
        <w:pStyle w:val="Akapitzlist"/>
        <w:numPr>
          <w:ilvl w:val="0"/>
          <w:numId w:val="5"/>
        </w:numPr>
        <w:spacing w:after="60" w:line="240" w:lineRule="auto"/>
        <w:ind w:left="714" w:hanging="357"/>
        <w:jc w:val="both"/>
        <w:rPr>
          <w:rFonts w:cstheme="minorHAnsi"/>
        </w:rPr>
      </w:pPr>
      <w:r w:rsidRPr="00BD4255">
        <w:rPr>
          <w:rFonts w:cstheme="minorHAnsi"/>
        </w:rPr>
        <w:t>dane i adres Wnioskodawcy,</w:t>
      </w:r>
    </w:p>
    <w:p w:rsidR="00DA351C" w:rsidRPr="00BD4255" w:rsidRDefault="00DA351C" w:rsidP="00016DBF">
      <w:pPr>
        <w:pStyle w:val="Akapitzlist"/>
        <w:numPr>
          <w:ilvl w:val="0"/>
          <w:numId w:val="5"/>
        </w:numPr>
        <w:spacing w:after="60" w:line="240" w:lineRule="auto"/>
        <w:ind w:left="714" w:hanging="357"/>
        <w:jc w:val="both"/>
        <w:rPr>
          <w:rFonts w:cstheme="minorHAnsi"/>
        </w:rPr>
      </w:pPr>
      <w:r>
        <w:rPr>
          <w:rFonts w:cstheme="minorHAnsi"/>
        </w:rPr>
        <w:t>numer PESEL,</w:t>
      </w:r>
    </w:p>
    <w:p w:rsidR="003B1EF8" w:rsidRDefault="00DA351C" w:rsidP="00016DBF">
      <w:pPr>
        <w:pStyle w:val="Akapitzlist"/>
        <w:numPr>
          <w:ilvl w:val="0"/>
          <w:numId w:val="5"/>
        </w:numPr>
        <w:spacing w:after="60" w:line="240" w:lineRule="auto"/>
        <w:ind w:left="714" w:hanging="357"/>
        <w:jc w:val="both"/>
        <w:rPr>
          <w:rFonts w:cstheme="minorHAnsi"/>
        </w:rPr>
      </w:pPr>
      <w:r w:rsidRPr="00BD4255">
        <w:rPr>
          <w:rFonts w:cstheme="minorHAnsi"/>
        </w:rPr>
        <w:t>kw</w:t>
      </w:r>
      <w:r>
        <w:rPr>
          <w:rFonts w:cstheme="minorHAnsi"/>
        </w:rPr>
        <w:t>otę wnioskowan</w:t>
      </w:r>
      <w:r w:rsidR="003B1EF8">
        <w:rPr>
          <w:rFonts w:cstheme="minorHAnsi"/>
        </w:rPr>
        <w:t>ych środków,</w:t>
      </w:r>
    </w:p>
    <w:p w:rsidR="00DA351C" w:rsidRPr="00BD4255" w:rsidRDefault="003B1EF8" w:rsidP="00016DBF">
      <w:pPr>
        <w:pStyle w:val="Akapitzlist"/>
        <w:numPr>
          <w:ilvl w:val="0"/>
          <w:numId w:val="5"/>
        </w:numPr>
        <w:spacing w:after="60" w:line="240" w:lineRule="auto"/>
        <w:ind w:left="714" w:hanging="357"/>
        <w:jc w:val="both"/>
        <w:rPr>
          <w:rFonts w:cstheme="minorHAnsi"/>
        </w:rPr>
      </w:pPr>
      <w:r>
        <w:rPr>
          <w:rFonts w:cstheme="minorHAnsi"/>
        </w:rPr>
        <w:t>przewidywany adres siedziby spółdzielni socjalnej</w:t>
      </w:r>
      <w:r w:rsidR="00DA351C" w:rsidRPr="00BD4255">
        <w:rPr>
          <w:rFonts w:cstheme="minorHAnsi"/>
        </w:rPr>
        <w:t>,</w:t>
      </w:r>
    </w:p>
    <w:p w:rsidR="00DA351C" w:rsidRPr="00BD4255" w:rsidRDefault="00DA351C" w:rsidP="00016DBF">
      <w:pPr>
        <w:pStyle w:val="Akapitzlist"/>
        <w:numPr>
          <w:ilvl w:val="0"/>
          <w:numId w:val="5"/>
        </w:numPr>
        <w:spacing w:after="60" w:line="240" w:lineRule="auto"/>
        <w:ind w:left="714" w:hanging="357"/>
        <w:jc w:val="both"/>
        <w:rPr>
          <w:rFonts w:cstheme="minorHAnsi"/>
        </w:rPr>
      </w:pPr>
      <w:r w:rsidRPr="00BD4255">
        <w:rPr>
          <w:rFonts w:cstheme="minorHAnsi"/>
        </w:rPr>
        <w:t>rodzaj działalności gospodarczej, w rozumieniu przepisów o swobodzie działalności gospodarczej, kt</w:t>
      </w:r>
      <w:r w:rsidR="003B1EF8">
        <w:rPr>
          <w:rFonts w:cstheme="minorHAnsi"/>
        </w:rPr>
        <w:t>órą ma prowadzić zakładana spółdzielnia</w:t>
      </w:r>
      <w:r w:rsidRPr="00BD4255">
        <w:rPr>
          <w:rFonts w:cstheme="minorHAnsi"/>
        </w:rPr>
        <w:t>,</w:t>
      </w:r>
    </w:p>
    <w:p w:rsidR="00DA351C" w:rsidRPr="00BD4255" w:rsidRDefault="00DA351C" w:rsidP="00016DBF">
      <w:pPr>
        <w:pStyle w:val="Akapitzlist"/>
        <w:numPr>
          <w:ilvl w:val="0"/>
          <w:numId w:val="5"/>
        </w:numPr>
        <w:spacing w:after="60" w:line="240" w:lineRule="auto"/>
        <w:ind w:left="714" w:hanging="357"/>
        <w:jc w:val="both"/>
        <w:rPr>
          <w:rFonts w:cstheme="minorHAnsi"/>
        </w:rPr>
      </w:pPr>
      <w:r w:rsidRPr="00BD4255">
        <w:rPr>
          <w:rFonts w:cstheme="minorHAnsi"/>
        </w:rPr>
        <w:lastRenderedPageBreak/>
        <w:t>symbol podklasy rodzaju działalności określony zgodnie z Polską Klasyfikacją Działalności (PKD),</w:t>
      </w:r>
    </w:p>
    <w:p w:rsidR="00DA351C" w:rsidRPr="00BD4255" w:rsidRDefault="00DA351C" w:rsidP="00016DBF">
      <w:pPr>
        <w:pStyle w:val="Akapitzlist"/>
        <w:numPr>
          <w:ilvl w:val="0"/>
          <w:numId w:val="5"/>
        </w:numPr>
        <w:spacing w:after="60" w:line="240" w:lineRule="auto"/>
        <w:ind w:left="714" w:hanging="357"/>
        <w:jc w:val="both"/>
        <w:rPr>
          <w:rFonts w:cstheme="minorHAnsi"/>
        </w:rPr>
      </w:pPr>
      <w:r w:rsidRPr="00BD4255">
        <w:rPr>
          <w:rFonts w:cstheme="minorHAnsi"/>
        </w:rPr>
        <w:t xml:space="preserve">kalkulację kosztów związanych z podjęciem </w:t>
      </w:r>
      <w:r w:rsidR="003B1EF8">
        <w:rPr>
          <w:rFonts w:cstheme="minorHAnsi"/>
        </w:rPr>
        <w:t>przez spółdzielnię działalności</w:t>
      </w:r>
      <w:r w:rsidRPr="00BD4255">
        <w:rPr>
          <w:rFonts w:cstheme="minorHAnsi"/>
        </w:rPr>
        <w:t xml:space="preserve"> oraz źródła ich finansowania,</w:t>
      </w:r>
    </w:p>
    <w:p w:rsidR="00DA351C" w:rsidRPr="003B1EF8" w:rsidRDefault="00DA351C" w:rsidP="00016DBF">
      <w:pPr>
        <w:pStyle w:val="Akapitzlist"/>
        <w:numPr>
          <w:ilvl w:val="0"/>
          <w:numId w:val="5"/>
        </w:numPr>
        <w:spacing w:after="60" w:line="240" w:lineRule="auto"/>
        <w:ind w:left="714" w:hanging="357"/>
        <w:jc w:val="both"/>
        <w:rPr>
          <w:rFonts w:cstheme="minorHAnsi"/>
        </w:rPr>
      </w:pPr>
      <w:r w:rsidRPr="00BD4255">
        <w:rPr>
          <w:rFonts w:cstheme="minorHAnsi"/>
        </w:rPr>
        <w:t>szczegółową specyfikację wydatków do pon</w:t>
      </w:r>
      <w:r w:rsidR="003B1EF8">
        <w:rPr>
          <w:rFonts w:cstheme="minorHAnsi"/>
        </w:rPr>
        <w:t>iesienia w ramach wnioskowanych środków</w:t>
      </w:r>
      <w:r w:rsidRPr="00BD4255">
        <w:rPr>
          <w:rFonts w:cstheme="minorHAnsi"/>
        </w:rPr>
        <w:t xml:space="preserve"> przeznaczanych w szczególności na zakup środków trwałych, urządzeń, maszyn, materiałów, towarów, usług i materiałów reklamowych, pozyskanie lokalu, pokrycie kosztów pomocy prawnej, konsultacji i doradztwa związanych z podj</w:t>
      </w:r>
      <w:r w:rsidR="003B1EF8">
        <w:rPr>
          <w:rFonts w:cstheme="minorHAnsi"/>
        </w:rPr>
        <w:t>ęciem działalności gospodarczej</w:t>
      </w:r>
      <w:r w:rsidRPr="003B1EF8">
        <w:rPr>
          <w:rFonts w:cstheme="minorHAnsi"/>
        </w:rPr>
        <w:t>,</w:t>
      </w:r>
    </w:p>
    <w:p w:rsidR="003B1EF8" w:rsidRDefault="00DA351C" w:rsidP="00016DBF">
      <w:pPr>
        <w:pStyle w:val="Akapitzlist"/>
        <w:numPr>
          <w:ilvl w:val="0"/>
          <w:numId w:val="5"/>
        </w:numPr>
        <w:spacing w:after="60" w:line="240" w:lineRule="auto"/>
        <w:ind w:left="714" w:hanging="357"/>
        <w:jc w:val="both"/>
        <w:rPr>
          <w:rFonts w:cstheme="minorHAnsi"/>
        </w:rPr>
      </w:pPr>
      <w:r w:rsidRPr="00BD4255">
        <w:rPr>
          <w:rFonts w:cstheme="minorHAnsi"/>
        </w:rPr>
        <w:t>proponowaną formę zabezpieczenia zwrotu środków,</w:t>
      </w:r>
    </w:p>
    <w:p w:rsidR="00DA351C" w:rsidRPr="003B1EF8" w:rsidRDefault="00DA351C" w:rsidP="00016DBF">
      <w:pPr>
        <w:pStyle w:val="Akapitzlist"/>
        <w:numPr>
          <w:ilvl w:val="0"/>
          <w:numId w:val="5"/>
        </w:numPr>
        <w:spacing w:after="60" w:line="240" w:lineRule="auto"/>
        <w:ind w:left="714" w:hanging="357"/>
        <w:jc w:val="both"/>
        <w:rPr>
          <w:rFonts w:cstheme="minorHAnsi"/>
        </w:rPr>
      </w:pPr>
      <w:r w:rsidRPr="003B1EF8">
        <w:rPr>
          <w:rFonts w:cstheme="minorHAnsi"/>
        </w:rPr>
        <w:t>podpis Wnioskodawcy.</w:t>
      </w:r>
    </w:p>
    <w:p w:rsidR="00D63A08" w:rsidRPr="001205DA" w:rsidRDefault="00D63A08" w:rsidP="009D68D6">
      <w:pPr>
        <w:pStyle w:val="Akapitzlist"/>
        <w:numPr>
          <w:ilvl w:val="0"/>
          <w:numId w:val="13"/>
        </w:numPr>
        <w:spacing w:after="60" w:line="300" w:lineRule="auto"/>
        <w:ind w:left="426" w:hanging="426"/>
        <w:jc w:val="both"/>
        <w:rPr>
          <w:rFonts w:cstheme="minorHAnsi"/>
        </w:rPr>
      </w:pPr>
      <w:r w:rsidRPr="001205DA">
        <w:rPr>
          <w:rFonts w:cstheme="minorHAnsi"/>
        </w:rPr>
        <w:t xml:space="preserve">Do wniosku </w:t>
      </w:r>
      <w:r w:rsidRPr="001930EB">
        <w:rPr>
          <w:rFonts w:cstheme="minorHAnsi"/>
          <w:b/>
          <w:u w:val="single"/>
        </w:rPr>
        <w:t xml:space="preserve">Wnioskodawca </w:t>
      </w:r>
      <w:r w:rsidRPr="001205DA">
        <w:rPr>
          <w:rFonts w:cstheme="minorHAnsi"/>
        </w:rPr>
        <w:t xml:space="preserve">składa oświadczenia: </w:t>
      </w:r>
    </w:p>
    <w:p w:rsidR="00930B86" w:rsidRPr="001205DA" w:rsidRDefault="00930B86" w:rsidP="00930B86">
      <w:pPr>
        <w:pStyle w:val="Akapitzlist"/>
        <w:numPr>
          <w:ilvl w:val="1"/>
          <w:numId w:val="4"/>
        </w:numPr>
        <w:spacing w:after="0" w:line="240" w:lineRule="auto"/>
        <w:ind w:left="709" w:hanging="283"/>
        <w:jc w:val="both"/>
        <w:rPr>
          <w:rFonts w:eastAsia="Times New Roman" w:cstheme="minorHAnsi"/>
          <w:lang w:eastAsia="pl-PL"/>
        </w:rPr>
      </w:pPr>
      <w:r w:rsidRPr="001205DA">
        <w:rPr>
          <w:rFonts w:eastAsia="Times New Roman" w:cstheme="minorHAnsi"/>
          <w:lang w:eastAsia="pl-PL"/>
        </w:rPr>
        <w:t>o wykorzystaniu zgodnie z przeznaczeniem środków Funduszu Pracy przyznanych na założenie spółdzielni socjalnej wniesionych przez członków do spółdzielni,</w:t>
      </w:r>
    </w:p>
    <w:p w:rsidR="00930B86" w:rsidRPr="001205DA" w:rsidRDefault="00930B86" w:rsidP="00930B86">
      <w:pPr>
        <w:pStyle w:val="Akapitzlist"/>
        <w:numPr>
          <w:ilvl w:val="1"/>
          <w:numId w:val="4"/>
        </w:numPr>
        <w:spacing w:after="0" w:line="240" w:lineRule="auto"/>
        <w:ind w:left="709" w:hanging="283"/>
        <w:jc w:val="both"/>
        <w:rPr>
          <w:rFonts w:eastAsia="Times New Roman" w:cstheme="minorHAnsi"/>
          <w:lang w:eastAsia="pl-PL"/>
        </w:rPr>
      </w:pPr>
      <w:r w:rsidRPr="001205DA">
        <w:rPr>
          <w:rFonts w:cstheme="minorHAnsi"/>
        </w:rPr>
        <w:t>o nieotrzymaniu bezzwrotnych środków Funduszu Pracy lub bezzwrotnych innych środków publicznych na podjęcie działalności gospodarczej lub rolniczej, założenie lub przystą</w:t>
      </w:r>
      <w:r w:rsidR="008D538E">
        <w:rPr>
          <w:rFonts w:cstheme="minorHAnsi"/>
        </w:rPr>
        <w:t>pienie do spółdzielni socjalnej,</w:t>
      </w:r>
    </w:p>
    <w:p w:rsidR="00930B86" w:rsidRPr="001205DA" w:rsidRDefault="00930B86" w:rsidP="00930B86">
      <w:pPr>
        <w:pStyle w:val="Akapitzlist"/>
        <w:numPr>
          <w:ilvl w:val="1"/>
          <w:numId w:val="4"/>
        </w:numPr>
        <w:spacing w:after="0" w:line="240" w:lineRule="auto"/>
        <w:ind w:left="709" w:hanging="283"/>
        <w:jc w:val="both"/>
        <w:rPr>
          <w:rFonts w:eastAsia="Times New Roman" w:cstheme="minorHAnsi"/>
          <w:lang w:eastAsia="pl-PL"/>
        </w:rPr>
      </w:pPr>
      <w:r w:rsidRPr="001205DA">
        <w:rPr>
          <w:rFonts w:cstheme="minorHAnsi"/>
          <w:bCs/>
        </w:rPr>
        <w:t>o nie prowadzeniu działalności gospodarczej w okresie 12 miesięcy przed dniem złożenia wniosku</w:t>
      </w:r>
      <w:r w:rsidR="008D538E">
        <w:rPr>
          <w:rFonts w:cstheme="minorHAnsi"/>
        </w:rPr>
        <w:t>,</w:t>
      </w:r>
    </w:p>
    <w:p w:rsidR="00930B86" w:rsidRPr="001205DA" w:rsidRDefault="00930B86" w:rsidP="00930B86">
      <w:pPr>
        <w:pStyle w:val="Akapitzlist"/>
        <w:numPr>
          <w:ilvl w:val="1"/>
          <w:numId w:val="4"/>
        </w:numPr>
        <w:spacing w:after="0" w:line="240" w:lineRule="auto"/>
        <w:ind w:left="709" w:hanging="283"/>
        <w:jc w:val="both"/>
        <w:rPr>
          <w:rFonts w:eastAsia="Times New Roman" w:cstheme="minorHAnsi"/>
          <w:lang w:eastAsia="pl-PL"/>
        </w:rPr>
      </w:pPr>
      <w:r w:rsidRPr="001205DA">
        <w:rPr>
          <w:rFonts w:cstheme="minorHAnsi"/>
        </w:rPr>
        <w:t>o nieposia</w:t>
      </w:r>
      <w:r w:rsidR="001205DA" w:rsidRPr="001205DA">
        <w:rPr>
          <w:rFonts w:cstheme="minorHAnsi"/>
        </w:rPr>
        <w:t>daniu wpisu do Krajowego Rejestru Sądowego jako członek zarządu spółdzielni socjalnej w okresie 6 miesię</w:t>
      </w:r>
      <w:r w:rsidR="008D538E">
        <w:rPr>
          <w:rFonts w:cstheme="minorHAnsi"/>
        </w:rPr>
        <w:t>cy przed dniem złożenia wniosku,</w:t>
      </w:r>
    </w:p>
    <w:p w:rsidR="001205DA" w:rsidRPr="001205DA" w:rsidRDefault="001205DA" w:rsidP="001205DA">
      <w:pPr>
        <w:pStyle w:val="Akapitzlist"/>
        <w:numPr>
          <w:ilvl w:val="1"/>
          <w:numId w:val="4"/>
        </w:numPr>
        <w:spacing w:after="0" w:line="240" w:lineRule="auto"/>
        <w:ind w:left="709" w:hanging="283"/>
        <w:jc w:val="both"/>
        <w:rPr>
          <w:rStyle w:val="FontStyle38"/>
          <w:rFonts w:asciiTheme="minorHAnsi" w:eastAsia="Times New Roman" w:hAnsiTheme="minorHAnsi" w:cstheme="minorHAnsi"/>
          <w:sz w:val="22"/>
          <w:szCs w:val="22"/>
          <w:lang w:eastAsia="pl-PL"/>
        </w:rPr>
      </w:pPr>
      <w:r w:rsidRPr="001205DA">
        <w:rPr>
          <w:rStyle w:val="FontStyle38"/>
          <w:rFonts w:asciiTheme="minorHAnsi" w:hAnsiTheme="minorHAnsi" w:cstheme="minorHAnsi"/>
          <w:sz w:val="22"/>
          <w:szCs w:val="22"/>
        </w:rPr>
        <w:t>o niekaralności w okresie 2 lat przed dniem złożenia wniosku za przestępstwa przeciwko obrotowi gospodarczemu, w rozumieniu ustawy z dnia 6 cze</w:t>
      </w:r>
      <w:r w:rsidR="00E401D6">
        <w:rPr>
          <w:rStyle w:val="FontStyle38"/>
          <w:rFonts w:asciiTheme="minorHAnsi" w:hAnsiTheme="minorHAnsi" w:cstheme="minorHAnsi"/>
          <w:sz w:val="22"/>
          <w:szCs w:val="22"/>
        </w:rPr>
        <w:t>rwca 1997 r.</w:t>
      </w:r>
      <w:r w:rsidR="008D538E">
        <w:rPr>
          <w:rStyle w:val="FontStyle38"/>
          <w:rFonts w:asciiTheme="minorHAnsi" w:hAnsiTheme="minorHAnsi" w:cstheme="minorHAnsi"/>
          <w:sz w:val="22"/>
          <w:szCs w:val="22"/>
        </w:rPr>
        <w:t>,</w:t>
      </w:r>
    </w:p>
    <w:p w:rsidR="005615C6" w:rsidRPr="005615C6" w:rsidRDefault="001C0A1C" w:rsidP="005615C6">
      <w:pPr>
        <w:pStyle w:val="Akapitzlist"/>
        <w:numPr>
          <w:ilvl w:val="1"/>
          <w:numId w:val="4"/>
        </w:numPr>
        <w:spacing w:after="0" w:line="240" w:lineRule="auto"/>
        <w:ind w:left="709" w:hanging="283"/>
        <w:jc w:val="both"/>
        <w:rPr>
          <w:rFonts w:eastAsia="Times New Roman" w:cstheme="minorHAnsi"/>
          <w:lang w:eastAsia="pl-PL"/>
        </w:rPr>
      </w:pPr>
      <w:r>
        <w:rPr>
          <w:rFonts w:cstheme="minorHAnsi"/>
        </w:rPr>
        <w:t>o niezłożeniu w</w:t>
      </w:r>
      <w:r w:rsidR="001205DA" w:rsidRPr="001205DA">
        <w:rPr>
          <w:rFonts w:cstheme="minorHAnsi"/>
        </w:rPr>
        <w:t>niosku do innego s</w:t>
      </w:r>
      <w:r w:rsidR="001930EB">
        <w:rPr>
          <w:rFonts w:cstheme="minorHAnsi"/>
        </w:rPr>
        <w:t xml:space="preserve">tarosty o przyznanie </w:t>
      </w:r>
      <w:r w:rsidR="001205DA" w:rsidRPr="001205DA">
        <w:rPr>
          <w:rFonts w:cstheme="minorHAnsi"/>
        </w:rPr>
        <w:t>jednorazowo środków na założenie lub przystąpie</w:t>
      </w:r>
      <w:r w:rsidR="008D538E">
        <w:rPr>
          <w:rFonts w:cstheme="minorHAnsi"/>
        </w:rPr>
        <w:t>nie do spółdzielni socjalnej,</w:t>
      </w:r>
    </w:p>
    <w:p w:rsidR="005615C6" w:rsidRPr="005615C6" w:rsidRDefault="005615C6" w:rsidP="005615C6">
      <w:pPr>
        <w:pStyle w:val="Akapitzlist"/>
        <w:numPr>
          <w:ilvl w:val="1"/>
          <w:numId w:val="4"/>
        </w:numPr>
        <w:spacing w:after="0" w:line="240" w:lineRule="auto"/>
        <w:ind w:left="709" w:hanging="283"/>
        <w:jc w:val="both"/>
        <w:rPr>
          <w:rFonts w:eastAsia="Times New Roman" w:cstheme="minorHAnsi"/>
          <w:lang w:eastAsia="pl-PL"/>
        </w:rPr>
      </w:pPr>
      <w:r w:rsidRPr="005615C6">
        <w:rPr>
          <w:rFonts w:cstheme="minorHAnsi"/>
        </w:rPr>
        <w:t xml:space="preserve">o pomocy de </w:t>
      </w:r>
      <w:proofErr w:type="spellStart"/>
      <w:r w:rsidRPr="005615C6">
        <w:rPr>
          <w:rFonts w:cstheme="minorHAnsi"/>
        </w:rPr>
        <w:t>minimis</w:t>
      </w:r>
      <w:proofErr w:type="spellEnd"/>
      <w:r w:rsidRPr="005615C6">
        <w:rPr>
          <w:rFonts w:cstheme="minorHAnsi"/>
        </w:rPr>
        <w:t>, w zakresie, o którym mowa w art. 37 ustawy z dnia 30 kwietnia 2004 r. o postępowaniu w sprawach dotyczących pomocy pub</w:t>
      </w:r>
      <w:r w:rsidR="00E401D6">
        <w:rPr>
          <w:rFonts w:cstheme="minorHAnsi"/>
        </w:rPr>
        <w:t>licznej</w:t>
      </w:r>
      <w:r w:rsidR="008D538E">
        <w:rPr>
          <w:rFonts w:cstheme="minorHAnsi"/>
        </w:rPr>
        <w:t>,</w:t>
      </w:r>
    </w:p>
    <w:p w:rsidR="00CA68D6" w:rsidRPr="009D68D6" w:rsidRDefault="005615C6" w:rsidP="00CA68D6">
      <w:pPr>
        <w:pStyle w:val="Akapitzlist"/>
        <w:numPr>
          <w:ilvl w:val="1"/>
          <w:numId w:val="4"/>
        </w:numPr>
        <w:spacing w:after="0" w:line="240" w:lineRule="auto"/>
        <w:ind w:left="709" w:hanging="283"/>
        <w:jc w:val="both"/>
        <w:rPr>
          <w:rFonts w:eastAsia="Times New Roman" w:cstheme="minorHAnsi"/>
          <w:lang w:eastAsia="pl-PL"/>
        </w:rPr>
      </w:pPr>
      <w:r w:rsidRPr="005615C6">
        <w:rPr>
          <w:rFonts w:cstheme="minorHAnsi"/>
        </w:rPr>
        <w:t>o posiadaniu umiejętności i kwalifikacji niezbędnych do obsługi wnioskowanyc</w:t>
      </w:r>
      <w:r w:rsidR="00CA68D6">
        <w:rPr>
          <w:rFonts w:cstheme="minorHAnsi"/>
        </w:rPr>
        <w:t>h urządzeń, sprzętów, programów.</w:t>
      </w:r>
    </w:p>
    <w:p w:rsidR="009D68D6" w:rsidRDefault="009D68D6" w:rsidP="009D68D6">
      <w:pPr>
        <w:pStyle w:val="Akapitzlist"/>
        <w:numPr>
          <w:ilvl w:val="0"/>
          <w:numId w:val="13"/>
        </w:numPr>
        <w:spacing w:after="0" w:line="240" w:lineRule="auto"/>
        <w:jc w:val="both"/>
        <w:rPr>
          <w:rFonts w:eastAsia="Times New Roman" w:cstheme="minorHAnsi"/>
          <w:lang w:eastAsia="pl-PL"/>
        </w:rPr>
      </w:pPr>
      <w:r w:rsidRPr="001930EB">
        <w:rPr>
          <w:rFonts w:eastAsia="Times New Roman" w:cstheme="minorHAnsi"/>
          <w:b/>
          <w:u w:val="single"/>
          <w:lang w:eastAsia="pl-PL"/>
        </w:rPr>
        <w:t>Bezrobotn</w:t>
      </w:r>
      <w:r w:rsidR="001930EB" w:rsidRPr="001930EB">
        <w:rPr>
          <w:rFonts w:eastAsia="Times New Roman" w:cstheme="minorHAnsi"/>
          <w:b/>
          <w:u w:val="single"/>
          <w:lang w:eastAsia="pl-PL"/>
        </w:rPr>
        <w:t>y</w:t>
      </w:r>
      <w:r w:rsidR="001930EB">
        <w:rPr>
          <w:rFonts w:eastAsia="Times New Roman" w:cstheme="minorHAnsi"/>
          <w:lang w:eastAsia="pl-PL"/>
        </w:rPr>
        <w:t xml:space="preserve"> składa dodatkowo oświadczenie, że w okresie 12 miesięcy bezpośrednio poprzedzających złożenie wniosku</w:t>
      </w:r>
    </w:p>
    <w:p w:rsidR="001930EB" w:rsidRDefault="001930EB" w:rsidP="009D68D6">
      <w:pPr>
        <w:pStyle w:val="Akapitzlist"/>
        <w:spacing w:after="0" w:line="240" w:lineRule="auto"/>
        <w:jc w:val="both"/>
        <w:rPr>
          <w:rFonts w:cstheme="minorHAnsi"/>
        </w:rPr>
      </w:pPr>
      <w:r w:rsidRPr="00BA0B8F">
        <w:rPr>
          <w:rFonts w:cstheme="minorHAnsi"/>
          <w:b/>
        </w:rPr>
        <w:t>a)</w:t>
      </w:r>
      <w:r>
        <w:rPr>
          <w:rFonts w:cstheme="minorHAnsi"/>
        </w:rPr>
        <w:t xml:space="preserve"> nie odmówił</w:t>
      </w:r>
      <w:r w:rsidRPr="001930EB">
        <w:rPr>
          <w:rFonts w:cstheme="minorHAnsi"/>
        </w:rPr>
        <w:t xml:space="preserve"> bez uzasadnionej przyczyny przyjęcia propozycji odpowiedniej pra</w:t>
      </w:r>
      <w:r>
        <w:rPr>
          <w:rFonts w:cstheme="minorHAnsi"/>
        </w:rPr>
        <w:t>cy lub innej formy pomocy okreś</w:t>
      </w:r>
      <w:r w:rsidRPr="001930EB">
        <w:rPr>
          <w:rFonts w:cstheme="minorHAnsi"/>
        </w:rPr>
        <w:t>lonej w ustawie z dnia 20 kwietnia 2004 r. o promocji zatrudnienia i instytucjach</w:t>
      </w:r>
      <w:r>
        <w:rPr>
          <w:rFonts w:cstheme="minorHAnsi"/>
        </w:rPr>
        <w:t xml:space="preserve"> rynku pracy, </w:t>
      </w:r>
      <w:r w:rsidRPr="001930EB">
        <w:rPr>
          <w:rFonts w:cstheme="minorHAnsi"/>
        </w:rPr>
        <w:t>oraz udziału w działaniach w ramach Programu Aktywizacja i Integracja, o którym mowa w art. 62a ustawy,</w:t>
      </w:r>
    </w:p>
    <w:p w:rsidR="001930EB" w:rsidRDefault="001930EB" w:rsidP="009D68D6">
      <w:pPr>
        <w:pStyle w:val="Akapitzlist"/>
        <w:spacing w:after="0" w:line="240" w:lineRule="auto"/>
        <w:jc w:val="both"/>
        <w:rPr>
          <w:rFonts w:cstheme="minorHAnsi"/>
        </w:rPr>
      </w:pPr>
      <w:r w:rsidRPr="00BA0B8F">
        <w:rPr>
          <w:rFonts w:cstheme="minorHAnsi"/>
          <w:b/>
        </w:rPr>
        <w:t>b)</w:t>
      </w:r>
      <w:r>
        <w:rPr>
          <w:rFonts w:cstheme="minorHAnsi"/>
        </w:rPr>
        <w:t xml:space="preserve"> z własnej winy nie przerwał</w:t>
      </w:r>
      <w:r w:rsidRPr="001930EB">
        <w:rPr>
          <w:rFonts w:cstheme="minorHAnsi"/>
        </w:rPr>
        <w:t xml:space="preserve"> szkolenia, stażu, realizacji indywidualnego planu działania, udziału w działaniach w ramach Programu Aktywizacja i Integracja, o którym mowa w art. 62a ustawy, wykonywania prac społecznie użytecznych lub innej formy pomocy określonej w ustawie, </w:t>
      </w:r>
    </w:p>
    <w:p w:rsidR="009D68D6" w:rsidRPr="001930EB" w:rsidRDefault="001930EB" w:rsidP="009D68D6">
      <w:pPr>
        <w:pStyle w:val="Akapitzlist"/>
        <w:spacing w:after="0" w:line="240" w:lineRule="auto"/>
        <w:jc w:val="both"/>
        <w:rPr>
          <w:rFonts w:eastAsia="Times New Roman" w:cstheme="minorHAnsi"/>
          <w:lang w:eastAsia="pl-PL"/>
        </w:rPr>
      </w:pPr>
      <w:r w:rsidRPr="00BA0B8F">
        <w:rPr>
          <w:rFonts w:cstheme="minorHAnsi"/>
          <w:b/>
        </w:rPr>
        <w:t>c)</w:t>
      </w:r>
      <w:r>
        <w:rPr>
          <w:rFonts w:cstheme="minorHAnsi"/>
        </w:rPr>
        <w:t xml:space="preserve"> po skierowaniu podjął</w:t>
      </w:r>
      <w:r w:rsidRPr="001930EB">
        <w:rPr>
          <w:rFonts w:cstheme="minorHAnsi"/>
        </w:rPr>
        <w:t xml:space="preserve"> szkolenie, przygotowanie zawodowe dorosłych, staż, prace społecznie użyteczne lub inną f</w:t>
      </w:r>
      <w:r>
        <w:rPr>
          <w:rFonts w:cstheme="minorHAnsi"/>
        </w:rPr>
        <w:t>ormę pomocy określoną w ustawie.</w:t>
      </w:r>
    </w:p>
    <w:p w:rsidR="00C70A78" w:rsidRDefault="00C70A78" w:rsidP="00C70A78">
      <w:pPr>
        <w:pStyle w:val="Akapitzlist"/>
        <w:numPr>
          <w:ilvl w:val="0"/>
          <w:numId w:val="13"/>
        </w:numPr>
        <w:spacing w:after="60" w:line="300" w:lineRule="auto"/>
        <w:jc w:val="both"/>
        <w:rPr>
          <w:rFonts w:cstheme="minorHAnsi"/>
        </w:rPr>
      </w:pPr>
      <w:r w:rsidRPr="00C70A78">
        <w:rPr>
          <w:rFonts w:cstheme="minorHAnsi"/>
          <w:b/>
          <w:u w:val="single"/>
        </w:rPr>
        <w:t xml:space="preserve">Opiekun </w:t>
      </w:r>
      <w:r>
        <w:rPr>
          <w:rFonts w:cstheme="minorHAnsi"/>
        </w:rPr>
        <w:t>składa dodatkowo oświadczenie, że w okresie 12 miesięcy przed dniem złożenia wniosku nie przerwał z własnej winy szkolenia, stażu, pracy w ramach prac interwencyjnych, studiów podyplomowych, przygotowania zawodowego dorosłych.</w:t>
      </w:r>
    </w:p>
    <w:p w:rsidR="00C70A78" w:rsidRDefault="00C70A78" w:rsidP="00C70A78">
      <w:pPr>
        <w:pStyle w:val="Akapitzlist"/>
        <w:numPr>
          <w:ilvl w:val="0"/>
          <w:numId w:val="13"/>
        </w:numPr>
        <w:spacing w:after="0" w:line="240" w:lineRule="auto"/>
        <w:jc w:val="both"/>
        <w:rPr>
          <w:rFonts w:eastAsia="Times New Roman" w:cstheme="minorHAnsi"/>
          <w:lang w:eastAsia="pl-PL"/>
        </w:rPr>
      </w:pPr>
      <w:r>
        <w:rPr>
          <w:rFonts w:cstheme="minorHAnsi"/>
          <w:b/>
          <w:u w:val="single"/>
        </w:rPr>
        <w:t xml:space="preserve">Poszukujący pracy </w:t>
      </w:r>
      <w:r w:rsidRPr="00C70A78">
        <w:rPr>
          <w:rFonts w:cstheme="minorHAnsi"/>
        </w:rPr>
        <w:t>składa dodatkowo oświadczenie</w:t>
      </w:r>
      <w:r>
        <w:rPr>
          <w:rFonts w:cstheme="minorHAnsi"/>
        </w:rPr>
        <w:t>,</w:t>
      </w:r>
      <w:r w:rsidRPr="00C70A78">
        <w:rPr>
          <w:rFonts w:eastAsia="Times New Roman" w:cstheme="minorHAnsi"/>
          <w:lang w:eastAsia="pl-PL"/>
        </w:rPr>
        <w:t xml:space="preserve"> </w:t>
      </w:r>
      <w:r>
        <w:rPr>
          <w:rFonts w:eastAsia="Times New Roman" w:cstheme="minorHAnsi"/>
          <w:lang w:eastAsia="pl-PL"/>
        </w:rPr>
        <w:t>że w okresie 12 miesięcy bezpośrednio poprzedzających złożenie wniosku</w:t>
      </w:r>
    </w:p>
    <w:p w:rsidR="00C70A78" w:rsidRDefault="00C70A78" w:rsidP="00C70A78">
      <w:pPr>
        <w:pStyle w:val="Akapitzlist"/>
        <w:spacing w:after="0" w:line="240" w:lineRule="auto"/>
        <w:jc w:val="both"/>
        <w:rPr>
          <w:rFonts w:cstheme="minorHAnsi"/>
        </w:rPr>
      </w:pPr>
      <w:r w:rsidRPr="00BA0B8F">
        <w:rPr>
          <w:rFonts w:cstheme="minorHAnsi"/>
          <w:b/>
        </w:rPr>
        <w:t>b)</w:t>
      </w:r>
      <w:r>
        <w:rPr>
          <w:rFonts w:cstheme="minorHAnsi"/>
        </w:rPr>
        <w:t xml:space="preserve"> z własnej winy nie przerwał</w:t>
      </w:r>
      <w:r w:rsidRPr="001930EB">
        <w:rPr>
          <w:rFonts w:cstheme="minorHAnsi"/>
        </w:rPr>
        <w:t xml:space="preserve"> szkolenia, stażu, realizacji indywidualnego planu działania, udziału w działaniach w ramach Programu Aktywizacja i Integracja, o którym mowa w art. 62a ustawy, wykonywania prac społecznie użytecznych lub innej formy pomocy określonej w ustawie, </w:t>
      </w:r>
    </w:p>
    <w:p w:rsidR="00C70A78" w:rsidRPr="00C70A78" w:rsidRDefault="00C70A78" w:rsidP="00C70A78">
      <w:pPr>
        <w:pStyle w:val="Akapitzlist"/>
        <w:spacing w:after="0" w:line="240" w:lineRule="auto"/>
        <w:jc w:val="both"/>
        <w:rPr>
          <w:rFonts w:eastAsia="Times New Roman" w:cstheme="minorHAnsi"/>
          <w:lang w:eastAsia="pl-PL"/>
        </w:rPr>
      </w:pPr>
      <w:r w:rsidRPr="00BA0B8F">
        <w:rPr>
          <w:rFonts w:cstheme="minorHAnsi"/>
          <w:b/>
        </w:rPr>
        <w:t>c)</w:t>
      </w:r>
      <w:r>
        <w:rPr>
          <w:rFonts w:cstheme="minorHAnsi"/>
        </w:rPr>
        <w:t xml:space="preserve"> po skierowaniu podjął</w:t>
      </w:r>
      <w:r w:rsidRPr="001930EB">
        <w:rPr>
          <w:rFonts w:cstheme="minorHAnsi"/>
        </w:rPr>
        <w:t xml:space="preserve"> szkolenie, przygotowanie zawodowe dorosłych, staż, prace społecznie użyteczne lub inną f</w:t>
      </w:r>
      <w:r>
        <w:rPr>
          <w:rFonts w:cstheme="minorHAnsi"/>
        </w:rPr>
        <w:t>ormę pomocy określoną w ustawie.</w:t>
      </w:r>
    </w:p>
    <w:p w:rsidR="00CA68D6" w:rsidRPr="00CA68D6" w:rsidRDefault="00CA68D6" w:rsidP="009D68D6">
      <w:pPr>
        <w:pStyle w:val="Akapitzlist"/>
        <w:numPr>
          <w:ilvl w:val="0"/>
          <w:numId w:val="13"/>
        </w:numPr>
        <w:spacing w:after="60" w:line="300" w:lineRule="auto"/>
        <w:jc w:val="both"/>
        <w:rPr>
          <w:rFonts w:cstheme="minorHAnsi"/>
        </w:rPr>
      </w:pPr>
      <w:r w:rsidRPr="00BD4255">
        <w:rPr>
          <w:rFonts w:cstheme="minorHAnsi"/>
        </w:rPr>
        <w:lastRenderedPageBreak/>
        <w:t xml:space="preserve">Do Wniosku należy dołączyć: </w:t>
      </w:r>
    </w:p>
    <w:p w:rsidR="00CA68D6" w:rsidRDefault="00CA68D6" w:rsidP="00016DBF">
      <w:pPr>
        <w:pStyle w:val="Akapitzlist"/>
        <w:numPr>
          <w:ilvl w:val="0"/>
          <w:numId w:val="14"/>
        </w:numPr>
        <w:spacing w:after="60" w:line="240" w:lineRule="auto"/>
        <w:jc w:val="both"/>
        <w:rPr>
          <w:rFonts w:cstheme="minorHAnsi"/>
        </w:rPr>
      </w:pPr>
      <w:r w:rsidRPr="00BA0B8F">
        <w:rPr>
          <w:rFonts w:cstheme="minorHAnsi"/>
        </w:rPr>
        <w:t xml:space="preserve">uzupełniony Formularz informacji przedstawianych przy ubieganiu się o pomoc de </w:t>
      </w:r>
      <w:proofErr w:type="spellStart"/>
      <w:r w:rsidRPr="00BA0B8F">
        <w:rPr>
          <w:rFonts w:cstheme="minorHAnsi"/>
        </w:rPr>
        <w:t>minimis</w:t>
      </w:r>
      <w:proofErr w:type="spellEnd"/>
      <w:r w:rsidRPr="00BA0B8F">
        <w:rPr>
          <w:rFonts w:cstheme="minorHAnsi"/>
        </w:rPr>
        <w:t xml:space="preserve">, stanowiący załącznik do Rozporządzenia Rady Ministrów z dnia 24.10.2014 r. zmieniające rozporządzenie w sprawie zakresu informacji przedstawianych przez podmiot ubiegający się o pomoc de </w:t>
      </w:r>
      <w:proofErr w:type="spellStart"/>
      <w:r w:rsidRPr="00BA0B8F">
        <w:rPr>
          <w:rFonts w:cstheme="minorHAnsi"/>
        </w:rPr>
        <w:t>minim</w:t>
      </w:r>
      <w:r w:rsidR="00E401D6">
        <w:rPr>
          <w:rFonts w:cstheme="minorHAnsi"/>
        </w:rPr>
        <w:t>is</w:t>
      </w:r>
      <w:proofErr w:type="spellEnd"/>
      <w:r w:rsidR="00E401D6">
        <w:rPr>
          <w:rFonts w:cstheme="minorHAnsi"/>
        </w:rPr>
        <w:t>,</w:t>
      </w:r>
    </w:p>
    <w:p w:rsidR="00BA0B8F" w:rsidRPr="00BA0B8F" w:rsidRDefault="00BA0B8F" w:rsidP="00016DBF">
      <w:pPr>
        <w:pStyle w:val="Akapitzlist"/>
        <w:numPr>
          <w:ilvl w:val="0"/>
          <w:numId w:val="14"/>
        </w:numPr>
        <w:spacing w:after="60" w:line="240" w:lineRule="auto"/>
        <w:jc w:val="both"/>
        <w:rPr>
          <w:rFonts w:cstheme="minorHAnsi"/>
        </w:rPr>
      </w:pPr>
      <w:r>
        <w:rPr>
          <w:rFonts w:cstheme="minorHAnsi"/>
        </w:rPr>
        <w:t xml:space="preserve">oświadczenie o otrzymanej w ciągu bieżącego roku oraz w ciągu 2 poprzedzających go lat lub nie otrzymanej pomocy de </w:t>
      </w:r>
      <w:proofErr w:type="spellStart"/>
      <w:r>
        <w:rPr>
          <w:rFonts w:cstheme="minorHAnsi"/>
        </w:rPr>
        <w:t>minimis</w:t>
      </w:r>
      <w:proofErr w:type="spellEnd"/>
      <w:r>
        <w:rPr>
          <w:rFonts w:cstheme="minorHAnsi"/>
        </w:rPr>
        <w:t>,</w:t>
      </w:r>
    </w:p>
    <w:p w:rsidR="00CA68D6" w:rsidRPr="00BA0B8F" w:rsidRDefault="00CA68D6" w:rsidP="00016DBF">
      <w:pPr>
        <w:pStyle w:val="Akapitzlist"/>
        <w:numPr>
          <w:ilvl w:val="0"/>
          <w:numId w:val="14"/>
        </w:numPr>
        <w:spacing w:after="60" w:line="240" w:lineRule="auto"/>
        <w:jc w:val="both"/>
        <w:rPr>
          <w:rFonts w:cstheme="minorHAnsi"/>
        </w:rPr>
      </w:pPr>
      <w:r w:rsidRPr="00BA0B8F">
        <w:rPr>
          <w:rFonts w:cstheme="minorHAnsi"/>
        </w:rPr>
        <w:t>dokument potwierdzający formę użytkowania nieruchomości lub lokalu:</w:t>
      </w:r>
    </w:p>
    <w:p w:rsidR="00CA68D6" w:rsidRPr="00BD4255" w:rsidRDefault="00CA68D6" w:rsidP="00016DBF">
      <w:pPr>
        <w:pStyle w:val="Akapitzlist"/>
        <w:numPr>
          <w:ilvl w:val="0"/>
          <w:numId w:val="7"/>
        </w:numPr>
        <w:spacing w:after="60" w:line="240" w:lineRule="auto"/>
        <w:ind w:left="1418"/>
        <w:jc w:val="both"/>
        <w:rPr>
          <w:rFonts w:cstheme="minorHAnsi"/>
        </w:rPr>
      </w:pPr>
      <w:r w:rsidRPr="00BD4255">
        <w:rPr>
          <w:rFonts w:cstheme="minorHAnsi"/>
        </w:rPr>
        <w:t>nieruchomość lub lokal własny - aktualny wypis z księgi wieczystej lub inny dokument potwierdzający własność,</w:t>
      </w:r>
    </w:p>
    <w:p w:rsidR="00CA68D6" w:rsidRPr="00BD4255" w:rsidRDefault="00CA68D6" w:rsidP="00016DBF">
      <w:pPr>
        <w:pStyle w:val="Akapitzlist"/>
        <w:numPr>
          <w:ilvl w:val="0"/>
          <w:numId w:val="7"/>
        </w:numPr>
        <w:spacing w:after="60" w:line="240" w:lineRule="auto"/>
        <w:ind w:left="1418"/>
        <w:jc w:val="both"/>
        <w:rPr>
          <w:rFonts w:cstheme="minorHAnsi"/>
          <w:strike/>
        </w:rPr>
      </w:pPr>
      <w:r w:rsidRPr="00BD4255">
        <w:rPr>
          <w:rFonts w:cstheme="minorHAnsi"/>
        </w:rPr>
        <w:t>nieruchomość lub lokal wynajęty - przedwstępna umowa najmu, dzierżawy, użyczenia (na okres nie krótszy niż 12 miesięcy od rozpoczęcia planowanej działalności). Właściwą umowę najmu, dzierżawy, użyczenia Wnioskodawca przedkłada wraz z rozliczeniem przyznanych środk</w:t>
      </w:r>
      <w:r w:rsidR="008D538E">
        <w:rPr>
          <w:rFonts w:cstheme="minorHAnsi"/>
        </w:rPr>
        <w:t>ów,</w:t>
      </w:r>
      <w:r w:rsidRPr="00BD4255">
        <w:rPr>
          <w:rFonts w:cstheme="minorHAnsi"/>
        </w:rPr>
        <w:t xml:space="preserve"> </w:t>
      </w:r>
    </w:p>
    <w:p w:rsidR="00CA68D6" w:rsidRPr="00BA0B8F" w:rsidRDefault="00CA68D6" w:rsidP="00016DBF">
      <w:pPr>
        <w:pStyle w:val="Akapitzlist"/>
        <w:numPr>
          <w:ilvl w:val="0"/>
          <w:numId w:val="14"/>
        </w:numPr>
        <w:spacing w:after="60" w:line="240" w:lineRule="auto"/>
        <w:jc w:val="both"/>
        <w:rPr>
          <w:rFonts w:cstheme="minorHAnsi"/>
        </w:rPr>
      </w:pPr>
      <w:r w:rsidRPr="00BA0B8F">
        <w:rPr>
          <w:rFonts w:cstheme="minorHAnsi"/>
        </w:rPr>
        <w:t>szczegółowe oferty handlowe lub listy intencyjne z ewentualnymi kon</w:t>
      </w:r>
      <w:r w:rsidR="008D538E">
        <w:rPr>
          <w:rFonts w:cstheme="minorHAnsi"/>
        </w:rPr>
        <w:t>trahentami (dostawcy, odbiorcy),</w:t>
      </w:r>
    </w:p>
    <w:p w:rsidR="00CA68D6" w:rsidRPr="00BA0B8F" w:rsidRDefault="00CA68D6" w:rsidP="00016DBF">
      <w:pPr>
        <w:pStyle w:val="Akapitzlist"/>
        <w:numPr>
          <w:ilvl w:val="0"/>
          <w:numId w:val="14"/>
        </w:numPr>
        <w:spacing w:after="60" w:line="240" w:lineRule="auto"/>
        <w:jc w:val="both"/>
        <w:rPr>
          <w:rFonts w:cstheme="minorHAnsi"/>
        </w:rPr>
      </w:pPr>
      <w:r w:rsidRPr="00BA0B8F">
        <w:rPr>
          <w:rFonts w:cstheme="minorHAnsi"/>
        </w:rPr>
        <w:t>w przypadku wnioskowania o zakup środka transportu - kserokopię dokumentu potwierdzającego posiadane uprawnienia do kie</w:t>
      </w:r>
      <w:r w:rsidR="008D538E">
        <w:rPr>
          <w:rFonts w:cstheme="minorHAnsi"/>
        </w:rPr>
        <w:t>rowania tym środkiem transportu,</w:t>
      </w:r>
    </w:p>
    <w:p w:rsidR="00F55ACA" w:rsidRPr="00BA0B8F" w:rsidRDefault="00CA68D6" w:rsidP="00016DBF">
      <w:pPr>
        <w:pStyle w:val="Akapitzlist"/>
        <w:numPr>
          <w:ilvl w:val="0"/>
          <w:numId w:val="14"/>
        </w:numPr>
        <w:spacing w:after="60" w:line="240" w:lineRule="auto"/>
        <w:jc w:val="both"/>
        <w:rPr>
          <w:rFonts w:cstheme="minorHAnsi"/>
        </w:rPr>
      </w:pPr>
      <w:r w:rsidRPr="00BA0B8F">
        <w:rPr>
          <w:rFonts w:cstheme="minorHAnsi"/>
        </w:rPr>
        <w:t>inne dokumenty uwiarygadniające wniosek i potwierdzające zawarte w nim informacje (np.: dokumenty potwierdzające wykształcenie i posiadane uprawnienia, doświadczenie zawodowe związane z planowaną działa</w:t>
      </w:r>
      <w:r w:rsidR="008D538E">
        <w:rPr>
          <w:rFonts w:cstheme="minorHAnsi"/>
        </w:rPr>
        <w:t>lnością, deklaracje współpracy),</w:t>
      </w:r>
    </w:p>
    <w:p w:rsidR="00930B86" w:rsidRPr="00BA0B8F" w:rsidRDefault="00F55ACA" w:rsidP="00016DBF">
      <w:pPr>
        <w:pStyle w:val="Akapitzlist"/>
        <w:numPr>
          <w:ilvl w:val="0"/>
          <w:numId w:val="14"/>
        </w:numPr>
        <w:spacing w:after="60" w:line="240" w:lineRule="auto"/>
        <w:jc w:val="both"/>
        <w:rPr>
          <w:rFonts w:cstheme="minorHAnsi"/>
        </w:rPr>
      </w:pPr>
      <w:r w:rsidRPr="00BA0B8F">
        <w:rPr>
          <w:rFonts w:cstheme="minorHAnsi"/>
          <w:color w:val="000000"/>
        </w:rPr>
        <w:t xml:space="preserve">umowę lub zaświadczenie z banku dotyczące numeru rachunku </w:t>
      </w:r>
      <w:r w:rsidR="00BA0B8F" w:rsidRPr="00BA0B8F">
        <w:rPr>
          <w:rFonts w:cstheme="minorHAnsi"/>
          <w:color w:val="000000"/>
        </w:rPr>
        <w:t>oszczędnościowo-rozliczeniowego,</w:t>
      </w:r>
    </w:p>
    <w:p w:rsidR="00BA0B8F" w:rsidRPr="00BD5895" w:rsidRDefault="00BA0B8F" w:rsidP="00016DBF">
      <w:pPr>
        <w:pStyle w:val="Akapitzlist"/>
        <w:numPr>
          <w:ilvl w:val="0"/>
          <w:numId w:val="14"/>
        </w:numPr>
        <w:spacing w:after="60" w:line="240" w:lineRule="auto"/>
        <w:jc w:val="both"/>
        <w:rPr>
          <w:rFonts w:cstheme="minorHAnsi"/>
        </w:rPr>
      </w:pPr>
      <w:r>
        <w:rPr>
          <w:rFonts w:cstheme="minorHAnsi"/>
          <w:color w:val="000000"/>
        </w:rPr>
        <w:t>projek</w:t>
      </w:r>
      <w:r w:rsidR="007E16D9">
        <w:rPr>
          <w:rFonts w:cstheme="minorHAnsi"/>
          <w:color w:val="000000"/>
        </w:rPr>
        <w:t>t statutu spółdzielni socjalnej,</w:t>
      </w:r>
    </w:p>
    <w:p w:rsidR="00BD5895" w:rsidRPr="007E16D9" w:rsidRDefault="00BD5895" w:rsidP="00016DBF">
      <w:pPr>
        <w:pStyle w:val="Akapitzlist"/>
        <w:numPr>
          <w:ilvl w:val="0"/>
          <w:numId w:val="14"/>
        </w:numPr>
        <w:spacing w:after="60" w:line="240" w:lineRule="auto"/>
        <w:jc w:val="both"/>
        <w:rPr>
          <w:rFonts w:cstheme="minorHAnsi"/>
        </w:rPr>
      </w:pPr>
      <w:r>
        <w:rPr>
          <w:rFonts w:cstheme="minorHAnsi"/>
          <w:color w:val="000000"/>
        </w:rPr>
        <w:t>zobowiązanie założycieli spółdzielni do zatrudnienia członków założycieli na podstawie spółdzielczej umowy o pracę p</w:t>
      </w:r>
      <w:r w:rsidR="005550E6">
        <w:rPr>
          <w:rFonts w:cstheme="minorHAnsi"/>
          <w:color w:val="000000"/>
        </w:rPr>
        <w:t>rzez okres co najmniej 12 miesię</w:t>
      </w:r>
      <w:r w:rsidR="008D538E">
        <w:rPr>
          <w:rFonts w:cstheme="minorHAnsi"/>
          <w:color w:val="000000"/>
        </w:rPr>
        <w:t>cy,</w:t>
      </w:r>
    </w:p>
    <w:p w:rsidR="007E16D9" w:rsidRPr="000D1D3B" w:rsidRDefault="007E16D9" w:rsidP="00016DBF">
      <w:pPr>
        <w:pStyle w:val="Akapitzlist"/>
        <w:numPr>
          <w:ilvl w:val="0"/>
          <w:numId w:val="14"/>
        </w:numPr>
        <w:spacing w:after="60" w:line="240" w:lineRule="auto"/>
        <w:jc w:val="both"/>
        <w:rPr>
          <w:rFonts w:cstheme="minorHAnsi"/>
        </w:rPr>
      </w:pPr>
      <w:r>
        <w:rPr>
          <w:rFonts w:cstheme="minorHAnsi"/>
          <w:color w:val="000000"/>
        </w:rPr>
        <w:t>zobowiązanie założycieli spółdzielni socjalnej do nieprzerwanego prowadzenia działalności w okresie pierwszych 12 miesięcy</w:t>
      </w:r>
      <w:r w:rsidR="000D1D3B">
        <w:rPr>
          <w:rFonts w:cstheme="minorHAnsi"/>
          <w:color w:val="000000"/>
        </w:rPr>
        <w:t>,</w:t>
      </w:r>
    </w:p>
    <w:p w:rsidR="000D1D3B" w:rsidRPr="001171FE" w:rsidRDefault="000D1D3B" w:rsidP="00016DBF">
      <w:pPr>
        <w:pStyle w:val="Akapitzlist"/>
        <w:numPr>
          <w:ilvl w:val="0"/>
          <w:numId w:val="14"/>
        </w:numPr>
        <w:spacing w:after="60" w:line="240" w:lineRule="auto"/>
        <w:jc w:val="both"/>
        <w:rPr>
          <w:rFonts w:cstheme="minorHAnsi"/>
        </w:rPr>
      </w:pPr>
      <w:r>
        <w:rPr>
          <w:rFonts w:cstheme="minorHAnsi"/>
          <w:color w:val="000000"/>
        </w:rPr>
        <w:t>w zależności od wybranej formy zabezpieczenia umowy odpowiednie dokumenty.</w:t>
      </w:r>
    </w:p>
    <w:p w:rsidR="001171FE" w:rsidRDefault="001171FE" w:rsidP="00016DBF">
      <w:pPr>
        <w:pStyle w:val="Akapitzlist"/>
        <w:spacing w:after="60" w:line="240" w:lineRule="auto"/>
        <w:ind w:left="1080"/>
        <w:jc w:val="both"/>
        <w:rPr>
          <w:rFonts w:cstheme="minorHAnsi"/>
          <w:color w:val="000000"/>
        </w:rPr>
      </w:pPr>
    </w:p>
    <w:p w:rsidR="001171FE" w:rsidRPr="00BD4255" w:rsidRDefault="001171FE" w:rsidP="00016DBF">
      <w:pPr>
        <w:spacing w:after="0" w:line="240" w:lineRule="auto"/>
        <w:jc w:val="center"/>
        <w:rPr>
          <w:rFonts w:eastAsia="Times New Roman" w:cstheme="minorHAnsi"/>
          <w:b/>
          <w:lang w:eastAsia="pl-PL"/>
        </w:rPr>
      </w:pPr>
      <w:r>
        <w:rPr>
          <w:rFonts w:eastAsia="Times New Roman" w:cstheme="minorHAnsi"/>
          <w:b/>
          <w:lang w:eastAsia="pl-PL"/>
        </w:rPr>
        <w:t>Rozdział IV</w:t>
      </w:r>
    </w:p>
    <w:p w:rsidR="001171FE" w:rsidRDefault="001171FE" w:rsidP="00016DBF">
      <w:pPr>
        <w:spacing w:after="0" w:line="240" w:lineRule="auto"/>
        <w:jc w:val="center"/>
        <w:rPr>
          <w:rFonts w:eastAsia="Times New Roman" w:cstheme="minorHAnsi"/>
          <w:b/>
          <w:i/>
          <w:sz w:val="24"/>
          <w:szCs w:val="24"/>
          <w:lang w:eastAsia="pl-PL"/>
        </w:rPr>
      </w:pPr>
      <w:r>
        <w:rPr>
          <w:rFonts w:eastAsia="Times New Roman" w:cstheme="minorHAnsi"/>
          <w:b/>
          <w:i/>
          <w:sz w:val="24"/>
          <w:szCs w:val="24"/>
          <w:lang w:eastAsia="pl-PL"/>
        </w:rPr>
        <w:t xml:space="preserve">Tryb składania wniosków o przyznanie jednorazowo środków </w:t>
      </w:r>
    </w:p>
    <w:p w:rsidR="001171FE" w:rsidRPr="00714870" w:rsidRDefault="001171FE" w:rsidP="00016DBF">
      <w:pPr>
        <w:spacing w:after="0" w:line="240" w:lineRule="auto"/>
        <w:jc w:val="center"/>
        <w:rPr>
          <w:rFonts w:eastAsia="Times New Roman" w:cstheme="minorHAnsi"/>
          <w:b/>
          <w:i/>
          <w:sz w:val="24"/>
          <w:szCs w:val="24"/>
          <w:lang w:eastAsia="pl-PL"/>
        </w:rPr>
      </w:pPr>
      <w:r>
        <w:rPr>
          <w:rFonts w:eastAsia="Times New Roman" w:cstheme="minorHAnsi"/>
          <w:b/>
          <w:i/>
          <w:sz w:val="24"/>
          <w:szCs w:val="24"/>
          <w:lang w:eastAsia="pl-PL"/>
        </w:rPr>
        <w:t>na przystąpienie do spółdzielni socjalnej</w:t>
      </w:r>
    </w:p>
    <w:p w:rsidR="001171FE" w:rsidRPr="00110B62" w:rsidRDefault="001171FE" w:rsidP="00016DBF">
      <w:pPr>
        <w:spacing w:after="0" w:line="240" w:lineRule="auto"/>
        <w:jc w:val="center"/>
        <w:rPr>
          <w:rFonts w:asciiTheme="majorHAnsi" w:eastAsia="Times New Roman" w:hAnsiTheme="majorHAnsi" w:cstheme="majorHAnsi"/>
          <w:b/>
          <w:sz w:val="24"/>
          <w:szCs w:val="24"/>
          <w:lang w:eastAsia="pl-PL"/>
        </w:rPr>
      </w:pPr>
    </w:p>
    <w:p w:rsidR="001171FE" w:rsidRPr="007B4D39" w:rsidRDefault="001171FE" w:rsidP="00016DBF">
      <w:pPr>
        <w:spacing w:after="0" w:line="240" w:lineRule="auto"/>
        <w:jc w:val="center"/>
        <w:rPr>
          <w:rFonts w:eastAsia="Times New Roman" w:cstheme="minorHAnsi"/>
          <w:b/>
          <w:lang w:eastAsia="pl-PL"/>
        </w:rPr>
      </w:pPr>
      <w:r>
        <w:rPr>
          <w:rFonts w:eastAsia="Times New Roman" w:cstheme="minorHAnsi"/>
          <w:b/>
          <w:lang w:eastAsia="pl-PL"/>
        </w:rPr>
        <w:t>§5</w:t>
      </w:r>
    </w:p>
    <w:p w:rsidR="007E023A" w:rsidRPr="007E023A" w:rsidRDefault="001C0A1C" w:rsidP="00016DBF">
      <w:pPr>
        <w:pStyle w:val="Akapitzlist"/>
        <w:numPr>
          <w:ilvl w:val="0"/>
          <w:numId w:val="15"/>
        </w:numPr>
        <w:spacing w:after="60" w:line="240" w:lineRule="auto"/>
        <w:jc w:val="both"/>
        <w:rPr>
          <w:rFonts w:cstheme="minorHAnsi"/>
        </w:rPr>
      </w:pPr>
      <w:r>
        <w:rPr>
          <w:rFonts w:cstheme="minorHAnsi"/>
        </w:rPr>
        <w:t>Wnioskodawca składa w</w:t>
      </w:r>
      <w:r w:rsidR="007E023A" w:rsidRPr="007E023A">
        <w:rPr>
          <w:rFonts w:cstheme="minorHAnsi"/>
        </w:rPr>
        <w:t>niosek na obowiązującym w Urzędzie formularzu, wypełniony w sposób czytelny i zrozumiały, wraz z wymaganymi dokumentami.</w:t>
      </w:r>
    </w:p>
    <w:p w:rsidR="007E023A" w:rsidRPr="007E023A" w:rsidRDefault="007E023A" w:rsidP="00016DBF">
      <w:pPr>
        <w:pStyle w:val="Akapitzlist"/>
        <w:numPr>
          <w:ilvl w:val="0"/>
          <w:numId w:val="15"/>
        </w:numPr>
        <w:spacing w:after="60" w:line="240" w:lineRule="auto"/>
        <w:jc w:val="both"/>
        <w:rPr>
          <w:rFonts w:cstheme="minorHAnsi"/>
        </w:rPr>
      </w:pPr>
      <w:r w:rsidRPr="007E023A">
        <w:rPr>
          <w:rFonts w:cstheme="minorHAnsi"/>
        </w:rPr>
        <w:t>Wniosek zawiera:</w:t>
      </w:r>
    </w:p>
    <w:p w:rsidR="007E023A" w:rsidRDefault="00AB2C4A" w:rsidP="00016DBF">
      <w:pPr>
        <w:pStyle w:val="Akapitzlist"/>
        <w:spacing w:after="60" w:line="240" w:lineRule="auto"/>
        <w:ind w:left="714"/>
        <w:jc w:val="both"/>
        <w:rPr>
          <w:rFonts w:cstheme="minorHAnsi"/>
        </w:rPr>
      </w:pPr>
      <w:r>
        <w:rPr>
          <w:rFonts w:cstheme="minorHAnsi"/>
        </w:rPr>
        <w:t xml:space="preserve">- </w:t>
      </w:r>
      <w:r w:rsidR="007E023A" w:rsidRPr="00BD4255">
        <w:rPr>
          <w:rFonts w:cstheme="minorHAnsi"/>
        </w:rPr>
        <w:t>dane i adres Wnioskodawcy,</w:t>
      </w:r>
    </w:p>
    <w:p w:rsidR="007E023A" w:rsidRPr="00BD4255" w:rsidRDefault="00AB2C4A" w:rsidP="00016DBF">
      <w:pPr>
        <w:pStyle w:val="Akapitzlist"/>
        <w:spacing w:after="60" w:line="240" w:lineRule="auto"/>
        <w:ind w:left="714"/>
        <w:jc w:val="both"/>
        <w:rPr>
          <w:rFonts w:cstheme="minorHAnsi"/>
        </w:rPr>
      </w:pPr>
      <w:r>
        <w:rPr>
          <w:rFonts w:cstheme="minorHAnsi"/>
        </w:rPr>
        <w:t xml:space="preserve">- </w:t>
      </w:r>
      <w:r w:rsidR="007E023A">
        <w:rPr>
          <w:rFonts w:cstheme="minorHAnsi"/>
        </w:rPr>
        <w:t>numer PESEL,</w:t>
      </w:r>
    </w:p>
    <w:p w:rsidR="007E023A" w:rsidRDefault="00AB2C4A" w:rsidP="00016DBF">
      <w:pPr>
        <w:pStyle w:val="Akapitzlist"/>
        <w:spacing w:after="60" w:line="240" w:lineRule="auto"/>
        <w:ind w:left="714"/>
        <w:jc w:val="both"/>
        <w:rPr>
          <w:rFonts w:cstheme="minorHAnsi"/>
        </w:rPr>
      </w:pPr>
      <w:r>
        <w:rPr>
          <w:rFonts w:cstheme="minorHAnsi"/>
        </w:rPr>
        <w:t xml:space="preserve">- </w:t>
      </w:r>
      <w:r w:rsidR="007E023A" w:rsidRPr="00BD4255">
        <w:rPr>
          <w:rFonts w:cstheme="minorHAnsi"/>
        </w:rPr>
        <w:t>kw</w:t>
      </w:r>
      <w:r w:rsidR="007E023A">
        <w:rPr>
          <w:rFonts w:cstheme="minorHAnsi"/>
        </w:rPr>
        <w:t>otę wnioskowanych środków,</w:t>
      </w:r>
    </w:p>
    <w:p w:rsidR="007E023A" w:rsidRPr="00BD4255" w:rsidRDefault="00AB2C4A" w:rsidP="00016DBF">
      <w:pPr>
        <w:pStyle w:val="Akapitzlist"/>
        <w:spacing w:after="60" w:line="240" w:lineRule="auto"/>
        <w:ind w:left="714"/>
        <w:jc w:val="both"/>
        <w:rPr>
          <w:rFonts w:cstheme="minorHAnsi"/>
        </w:rPr>
      </w:pPr>
      <w:r>
        <w:rPr>
          <w:rFonts w:cstheme="minorHAnsi"/>
        </w:rPr>
        <w:t>-</w:t>
      </w:r>
      <w:r w:rsidR="007E023A">
        <w:rPr>
          <w:rFonts w:cstheme="minorHAnsi"/>
        </w:rPr>
        <w:t xml:space="preserve"> adres siedziby spółdzielni socjalnej</w:t>
      </w:r>
      <w:r w:rsidR="007E023A" w:rsidRPr="00BD4255">
        <w:rPr>
          <w:rFonts w:cstheme="minorHAnsi"/>
        </w:rPr>
        <w:t>,</w:t>
      </w:r>
    </w:p>
    <w:p w:rsidR="00AB2C4A" w:rsidRDefault="00AB2C4A" w:rsidP="00016DBF">
      <w:pPr>
        <w:pStyle w:val="Akapitzlist"/>
        <w:spacing w:after="60" w:line="240" w:lineRule="auto"/>
        <w:ind w:left="714"/>
        <w:jc w:val="both"/>
        <w:rPr>
          <w:rFonts w:cstheme="minorHAnsi"/>
        </w:rPr>
      </w:pPr>
      <w:r>
        <w:rPr>
          <w:rFonts w:cstheme="minorHAnsi"/>
        </w:rPr>
        <w:t>- informację o przeznaczeniu wnioskowanych środków zgodnie z celem przystąpienia do spółdzielni socjalnej,</w:t>
      </w:r>
    </w:p>
    <w:p w:rsidR="007E023A" w:rsidRPr="003B1EF8" w:rsidRDefault="00AB2C4A" w:rsidP="00016DBF">
      <w:pPr>
        <w:pStyle w:val="Akapitzlist"/>
        <w:spacing w:after="60" w:line="240" w:lineRule="auto"/>
        <w:ind w:left="714"/>
        <w:jc w:val="both"/>
        <w:rPr>
          <w:rFonts w:cstheme="minorHAnsi"/>
        </w:rPr>
      </w:pPr>
      <w:r>
        <w:rPr>
          <w:rFonts w:cstheme="minorHAnsi"/>
        </w:rPr>
        <w:t xml:space="preserve">- </w:t>
      </w:r>
      <w:r w:rsidR="007E023A" w:rsidRPr="00BD4255">
        <w:rPr>
          <w:rFonts w:cstheme="minorHAnsi"/>
        </w:rPr>
        <w:t>szczegółową specyfikację wydatków do pon</w:t>
      </w:r>
      <w:r w:rsidR="007E023A">
        <w:rPr>
          <w:rFonts w:cstheme="minorHAnsi"/>
        </w:rPr>
        <w:t>iesienia w ramach wnioskowanych środków</w:t>
      </w:r>
      <w:r w:rsidR="007E023A" w:rsidRPr="00BD4255">
        <w:rPr>
          <w:rFonts w:cstheme="minorHAnsi"/>
        </w:rPr>
        <w:t xml:space="preserve"> przeznaczanych w szczególności na zakup środków trwałych, urządzeń, maszyn, materiałów, towarów, usług i materiałów reklamowych, pozyskanie lokalu, pokrycie kosztów pomocy prawnej, konsultac</w:t>
      </w:r>
      <w:r>
        <w:rPr>
          <w:rFonts w:cstheme="minorHAnsi"/>
        </w:rPr>
        <w:t>ji i doradztwa związanych z przystąpieniem do spółdzielni socjalnej,</w:t>
      </w:r>
    </w:p>
    <w:p w:rsidR="007E023A" w:rsidRPr="00AB2C4A" w:rsidRDefault="00AB2C4A" w:rsidP="00016DBF">
      <w:pPr>
        <w:spacing w:after="60" w:line="240" w:lineRule="auto"/>
        <w:ind w:firstLine="709"/>
        <w:jc w:val="both"/>
        <w:rPr>
          <w:rFonts w:cstheme="minorHAnsi"/>
        </w:rPr>
      </w:pPr>
      <w:r>
        <w:rPr>
          <w:rFonts w:cstheme="minorHAnsi"/>
        </w:rPr>
        <w:t xml:space="preserve">- </w:t>
      </w:r>
      <w:r w:rsidR="007E023A" w:rsidRPr="00AB2C4A">
        <w:rPr>
          <w:rFonts w:cstheme="minorHAnsi"/>
        </w:rPr>
        <w:t>proponowaną formę zabezpieczenia zwrotu środków,</w:t>
      </w:r>
    </w:p>
    <w:p w:rsidR="007E023A" w:rsidRDefault="00AB2C4A" w:rsidP="00016DBF">
      <w:pPr>
        <w:pStyle w:val="Akapitzlist"/>
        <w:spacing w:after="60" w:line="240" w:lineRule="auto"/>
        <w:ind w:left="714"/>
        <w:jc w:val="both"/>
        <w:rPr>
          <w:rFonts w:cstheme="minorHAnsi"/>
        </w:rPr>
      </w:pPr>
      <w:r>
        <w:rPr>
          <w:rFonts w:cstheme="minorHAnsi"/>
        </w:rPr>
        <w:t xml:space="preserve">- </w:t>
      </w:r>
      <w:r w:rsidR="007E023A" w:rsidRPr="003B1EF8">
        <w:rPr>
          <w:rFonts w:cstheme="minorHAnsi"/>
        </w:rPr>
        <w:t>podpis Wnioskodawcy.</w:t>
      </w:r>
    </w:p>
    <w:p w:rsidR="00646437" w:rsidRPr="00646437" w:rsidRDefault="00646437" w:rsidP="00646437">
      <w:pPr>
        <w:pStyle w:val="Akapitzlist"/>
        <w:numPr>
          <w:ilvl w:val="0"/>
          <w:numId w:val="15"/>
        </w:numPr>
        <w:spacing w:after="60" w:line="300" w:lineRule="auto"/>
        <w:jc w:val="both"/>
        <w:rPr>
          <w:rFonts w:cstheme="minorHAnsi"/>
        </w:rPr>
      </w:pPr>
      <w:r w:rsidRPr="00646437">
        <w:rPr>
          <w:rFonts w:cstheme="minorHAnsi"/>
        </w:rPr>
        <w:lastRenderedPageBreak/>
        <w:t xml:space="preserve">Do wniosku </w:t>
      </w:r>
      <w:r w:rsidR="00883249">
        <w:rPr>
          <w:rFonts w:cstheme="minorHAnsi"/>
          <w:b/>
          <w:u w:val="single"/>
        </w:rPr>
        <w:t xml:space="preserve">wnioskodawca </w:t>
      </w:r>
      <w:r w:rsidRPr="00646437">
        <w:rPr>
          <w:rFonts w:cstheme="minorHAnsi"/>
        </w:rPr>
        <w:t xml:space="preserve">składa oświadczenia: </w:t>
      </w:r>
    </w:p>
    <w:p w:rsidR="00646437" w:rsidRPr="00646437" w:rsidRDefault="00646437" w:rsidP="00646437">
      <w:pPr>
        <w:spacing w:after="0" w:line="240" w:lineRule="auto"/>
        <w:jc w:val="both"/>
        <w:rPr>
          <w:rFonts w:eastAsia="Times New Roman" w:cstheme="minorHAnsi"/>
          <w:lang w:eastAsia="pl-PL"/>
        </w:rPr>
      </w:pPr>
      <w:r>
        <w:rPr>
          <w:rFonts w:cstheme="minorHAnsi"/>
        </w:rPr>
        <w:t xml:space="preserve">- </w:t>
      </w:r>
      <w:r w:rsidRPr="00646437">
        <w:rPr>
          <w:rFonts w:cstheme="minorHAnsi"/>
        </w:rPr>
        <w:t>o nieotrzymaniu bezzwrotnych środków Funduszu Pracy lub bezzwrotnych innych środków publicznych na podjęcie działalności gospodarczej lub rolniczej, założenie lub przystą</w:t>
      </w:r>
      <w:r w:rsidR="008D538E">
        <w:rPr>
          <w:rFonts w:cstheme="minorHAnsi"/>
        </w:rPr>
        <w:t>pienie do spółdzielni socjalnej,</w:t>
      </w:r>
    </w:p>
    <w:p w:rsidR="00646437" w:rsidRPr="00646437" w:rsidRDefault="00646437" w:rsidP="00646437">
      <w:pPr>
        <w:spacing w:after="0" w:line="240" w:lineRule="auto"/>
        <w:jc w:val="both"/>
        <w:rPr>
          <w:rFonts w:eastAsia="Times New Roman" w:cstheme="minorHAnsi"/>
          <w:lang w:eastAsia="pl-PL"/>
        </w:rPr>
      </w:pPr>
      <w:r>
        <w:rPr>
          <w:rFonts w:cstheme="minorHAnsi"/>
          <w:bCs/>
        </w:rPr>
        <w:t xml:space="preserve">- </w:t>
      </w:r>
      <w:r w:rsidRPr="00646437">
        <w:rPr>
          <w:rFonts w:cstheme="minorHAnsi"/>
          <w:bCs/>
        </w:rPr>
        <w:t>o nie prowadzeniu działalności gospodarczej w okresie 12 miesięcy przed dniem złożenia wniosku</w:t>
      </w:r>
      <w:r w:rsidRPr="00646437">
        <w:rPr>
          <w:rFonts w:cstheme="minorHAnsi"/>
        </w:rPr>
        <w:t>;</w:t>
      </w:r>
    </w:p>
    <w:p w:rsidR="00646437" w:rsidRPr="00646437" w:rsidRDefault="00646437" w:rsidP="00646437">
      <w:pPr>
        <w:spacing w:after="0" w:line="240" w:lineRule="auto"/>
        <w:jc w:val="both"/>
        <w:rPr>
          <w:rFonts w:eastAsia="Times New Roman" w:cstheme="minorHAnsi"/>
          <w:lang w:eastAsia="pl-PL"/>
        </w:rPr>
      </w:pPr>
      <w:r>
        <w:rPr>
          <w:rFonts w:cstheme="minorHAnsi"/>
        </w:rPr>
        <w:t xml:space="preserve">- </w:t>
      </w:r>
      <w:r w:rsidRPr="00646437">
        <w:rPr>
          <w:rFonts w:cstheme="minorHAnsi"/>
        </w:rPr>
        <w:t>o nieposiadaniu wpisu do Krajowego Rejestru Sądowego jako członek zarządu spółdzielni socjalnej w okresie 6 miesię</w:t>
      </w:r>
      <w:r w:rsidR="008D538E">
        <w:rPr>
          <w:rFonts w:cstheme="minorHAnsi"/>
        </w:rPr>
        <w:t>cy przed dniem złożenia wniosku,</w:t>
      </w:r>
    </w:p>
    <w:p w:rsidR="00646437" w:rsidRPr="00646437" w:rsidRDefault="00646437" w:rsidP="00646437">
      <w:pPr>
        <w:spacing w:after="0" w:line="240" w:lineRule="auto"/>
        <w:jc w:val="both"/>
        <w:rPr>
          <w:rStyle w:val="FontStyle38"/>
          <w:rFonts w:asciiTheme="minorHAnsi" w:eastAsia="Times New Roman" w:hAnsiTheme="minorHAnsi" w:cstheme="minorHAnsi"/>
          <w:sz w:val="22"/>
          <w:szCs w:val="22"/>
          <w:lang w:eastAsia="pl-PL"/>
        </w:rPr>
      </w:pPr>
      <w:r>
        <w:rPr>
          <w:rStyle w:val="FontStyle38"/>
          <w:rFonts w:asciiTheme="minorHAnsi" w:hAnsiTheme="minorHAnsi" w:cstheme="minorHAnsi"/>
          <w:sz w:val="22"/>
          <w:szCs w:val="22"/>
        </w:rPr>
        <w:t xml:space="preserve">- </w:t>
      </w:r>
      <w:r w:rsidRPr="00646437">
        <w:rPr>
          <w:rStyle w:val="FontStyle38"/>
          <w:rFonts w:asciiTheme="minorHAnsi" w:hAnsiTheme="minorHAnsi" w:cstheme="minorHAnsi"/>
          <w:sz w:val="22"/>
          <w:szCs w:val="22"/>
        </w:rPr>
        <w:t>o niekaralności w okresie 2 lat przed dniem złożenia wniosku za przestępstwa przeciwko obrotowi gospodarczemu, w rozumieniu ustawy z dnia 6 cz</w:t>
      </w:r>
      <w:r w:rsidR="00E401D6">
        <w:rPr>
          <w:rStyle w:val="FontStyle38"/>
          <w:rFonts w:asciiTheme="minorHAnsi" w:hAnsiTheme="minorHAnsi" w:cstheme="minorHAnsi"/>
          <w:sz w:val="22"/>
          <w:szCs w:val="22"/>
        </w:rPr>
        <w:t>erwca 1997 r. - Kodeks Karny</w:t>
      </w:r>
      <w:r w:rsidR="008D538E">
        <w:rPr>
          <w:rStyle w:val="FontStyle38"/>
          <w:rFonts w:asciiTheme="minorHAnsi" w:hAnsiTheme="minorHAnsi" w:cstheme="minorHAnsi"/>
          <w:sz w:val="22"/>
          <w:szCs w:val="22"/>
        </w:rPr>
        <w:t>,</w:t>
      </w:r>
    </w:p>
    <w:p w:rsidR="00646437" w:rsidRPr="00646437" w:rsidRDefault="00646437" w:rsidP="00646437">
      <w:pPr>
        <w:spacing w:after="0" w:line="240" w:lineRule="auto"/>
        <w:jc w:val="both"/>
        <w:rPr>
          <w:rFonts w:eastAsia="Times New Roman" w:cstheme="minorHAnsi"/>
          <w:lang w:eastAsia="pl-PL"/>
        </w:rPr>
      </w:pPr>
      <w:r>
        <w:rPr>
          <w:rFonts w:cstheme="minorHAnsi"/>
        </w:rPr>
        <w:t xml:space="preserve">- </w:t>
      </w:r>
      <w:r w:rsidR="001C0A1C">
        <w:rPr>
          <w:rFonts w:cstheme="minorHAnsi"/>
        </w:rPr>
        <w:t>o niezłożeniu w</w:t>
      </w:r>
      <w:r w:rsidRPr="00646437">
        <w:rPr>
          <w:rFonts w:cstheme="minorHAnsi"/>
        </w:rPr>
        <w:t>niosku do innego starosty o przyznanie jednorazowo środków na założenie lub przystą</w:t>
      </w:r>
      <w:r w:rsidR="008D538E">
        <w:rPr>
          <w:rFonts w:cstheme="minorHAnsi"/>
        </w:rPr>
        <w:t>pienie do spółdzielni socjalnej,</w:t>
      </w:r>
    </w:p>
    <w:p w:rsidR="00646437" w:rsidRPr="00646437" w:rsidRDefault="00646437" w:rsidP="00646437">
      <w:pPr>
        <w:spacing w:after="0" w:line="240" w:lineRule="auto"/>
        <w:jc w:val="both"/>
        <w:rPr>
          <w:rFonts w:eastAsia="Times New Roman" w:cstheme="minorHAnsi"/>
          <w:lang w:eastAsia="pl-PL"/>
        </w:rPr>
      </w:pPr>
      <w:r>
        <w:rPr>
          <w:rFonts w:cstheme="minorHAnsi"/>
        </w:rPr>
        <w:t xml:space="preserve">- </w:t>
      </w:r>
      <w:r w:rsidRPr="00646437">
        <w:rPr>
          <w:rFonts w:cstheme="minorHAnsi"/>
        </w:rPr>
        <w:t xml:space="preserve">o pomocy de </w:t>
      </w:r>
      <w:proofErr w:type="spellStart"/>
      <w:r w:rsidRPr="00646437">
        <w:rPr>
          <w:rFonts w:cstheme="minorHAnsi"/>
        </w:rPr>
        <w:t>minimis</w:t>
      </w:r>
      <w:proofErr w:type="spellEnd"/>
      <w:r w:rsidRPr="00646437">
        <w:rPr>
          <w:rFonts w:cstheme="minorHAnsi"/>
        </w:rPr>
        <w:t>, w zakresie, o którym mowa w art. 37 ustawy z dnia 30 kwietnia 2004 r. o postępowaniu w sprawach dotyczących pomocy pub</w:t>
      </w:r>
      <w:r w:rsidR="00E401D6">
        <w:rPr>
          <w:rFonts w:cstheme="minorHAnsi"/>
        </w:rPr>
        <w:t>licznej</w:t>
      </w:r>
      <w:r w:rsidR="008D538E">
        <w:rPr>
          <w:rFonts w:cstheme="minorHAnsi"/>
        </w:rPr>
        <w:t>,</w:t>
      </w:r>
    </w:p>
    <w:p w:rsidR="00646437" w:rsidRDefault="00646437" w:rsidP="00646437">
      <w:pPr>
        <w:spacing w:after="0" w:line="240" w:lineRule="auto"/>
        <w:jc w:val="both"/>
        <w:rPr>
          <w:rFonts w:cstheme="minorHAnsi"/>
        </w:rPr>
      </w:pPr>
      <w:r>
        <w:rPr>
          <w:rFonts w:cstheme="minorHAnsi"/>
        </w:rPr>
        <w:t xml:space="preserve">- </w:t>
      </w:r>
      <w:r w:rsidRPr="00646437">
        <w:rPr>
          <w:rFonts w:cstheme="minorHAnsi"/>
        </w:rPr>
        <w:t>o posiadaniu umiejętności i kwalifikacji niezbędnych do obsługi wnioskowanych urządzeń, sprzętów, programów.</w:t>
      </w:r>
    </w:p>
    <w:p w:rsidR="005550E6" w:rsidRPr="005550E6" w:rsidRDefault="005550E6" w:rsidP="005550E6">
      <w:pPr>
        <w:pStyle w:val="Akapitzlist"/>
        <w:numPr>
          <w:ilvl w:val="0"/>
          <w:numId w:val="15"/>
        </w:numPr>
        <w:spacing w:after="0" w:line="240" w:lineRule="auto"/>
        <w:jc w:val="both"/>
        <w:rPr>
          <w:rFonts w:eastAsia="Times New Roman" w:cstheme="minorHAnsi"/>
          <w:lang w:eastAsia="pl-PL"/>
        </w:rPr>
      </w:pPr>
      <w:r w:rsidRPr="005550E6">
        <w:rPr>
          <w:rFonts w:eastAsia="Times New Roman" w:cstheme="minorHAnsi"/>
          <w:b/>
          <w:u w:val="single"/>
          <w:lang w:eastAsia="pl-PL"/>
        </w:rPr>
        <w:t>Bezrobotny</w:t>
      </w:r>
      <w:r w:rsidRPr="005550E6">
        <w:rPr>
          <w:rFonts w:eastAsia="Times New Roman" w:cstheme="minorHAnsi"/>
          <w:lang w:eastAsia="pl-PL"/>
        </w:rPr>
        <w:t xml:space="preserve"> składa dodatkowo oświadczenie, że w okresie 12 miesięcy bezpośrednio poprzedzających złożenie wniosku</w:t>
      </w:r>
    </w:p>
    <w:p w:rsidR="005550E6" w:rsidRDefault="005550E6" w:rsidP="005550E6">
      <w:pPr>
        <w:pStyle w:val="Akapitzlist"/>
        <w:spacing w:after="0" w:line="240" w:lineRule="auto"/>
        <w:jc w:val="both"/>
        <w:rPr>
          <w:rFonts w:cstheme="minorHAnsi"/>
        </w:rPr>
      </w:pPr>
      <w:r w:rsidRPr="00BA0B8F">
        <w:rPr>
          <w:rFonts w:cstheme="minorHAnsi"/>
          <w:b/>
        </w:rPr>
        <w:t>a)</w:t>
      </w:r>
      <w:r>
        <w:rPr>
          <w:rFonts w:cstheme="minorHAnsi"/>
        </w:rPr>
        <w:t xml:space="preserve"> nie odmówił</w:t>
      </w:r>
      <w:r w:rsidRPr="001930EB">
        <w:rPr>
          <w:rFonts w:cstheme="minorHAnsi"/>
        </w:rPr>
        <w:t xml:space="preserve"> bez uzasadnionej przyczyny przyjęcia propozycji odpowiedniej pra</w:t>
      </w:r>
      <w:r>
        <w:rPr>
          <w:rFonts w:cstheme="minorHAnsi"/>
        </w:rPr>
        <w:t>cy lub innej formy pomocy okreś</w:t>
      </w:r>
      <w:r w:rsidRPr="001930EB">
        <w:rPr>
          <w:rFonts w:cstheme="minorHAnsi"/>
        </w:rPr>
        <w:t>lonej w ustawie z dnia 20 kwietnia 2004 r. o promocji zatrudnienia i instytucjach</w:t>
      </w:r>
      <w:r>
        <w:rPr>
          <w:rFonts w:cstheme="minorHAnsi"/>
        </w:rPr>
        <w:t xml:space="preserve"> rynku pracy, </w:t>
      </w:r>
      <w:r w:rsidRPr="001930EB">
        <w:rPr>
          <w:rFonts w:cstheme="minorHAnsi"/>
        </w:rPr>
        <w:t>oraz udziału w działaniach w ramach Programu Aktywizacja i Integracja, o którym mowa w art. 62a ustawy,</w:t>
      </w:r>
    </w:p>
    <w:p w:rsidR="005550E6" w:rsidRDefault="005550E6" w:rsidP="005550E6">
      <w:pPr>
        <w:pStyle w:val="Akapitzlist"/>
        <w:spacing w:after="0" w:line="240" w:lineRule="auto"/>
        <w:jc w:val="both"/>
        <w:rPr>
          <w:rFonts w:cstheme="minorHAnsi"/>
        </w:rPr>
      </w:pPr>
      <w:r w:rsidRPr="00BA0B8F">
        <w:rPr>
          <w:rFonts w:cstheme="minorHAnsi"/>
          <w:b/>
        </w:rPr>
        <w:t>b)</w:t>
      </w:r>
      <w:r>
        <w:rPr>
          <w:rFonts w:cstheme="minorHAnsi"/>
        </w:rPr>
        <w:t xml:space="preserve"> z własnej winy nie przerwał</w:t>
      </w:r>
      <w:r w:rsidRPr="001930EB">
        <w:rPr>
          <w:rFonts w:cstheme="minorHAnsi"/>
        </w:rPr>
        <w:t xml:space="preserve"> szkolenia, stażu, realizacji indywidualnego planu działania, udziału w działaniach w ramach Programu Aktywizacja i Integracja, o którym mowa w art. 62a ustawy, wykonywania prac społecznie użytecznych lub innej formy pomocy określonej w ustawie, </w:t>
      </w:r>
    </w:p>
    <w:p w:rsidR="005550E6" w:rsidRPr="001930EB" w:rsidRDefault="005550E6" w:rsidP="005550E6">
      <w:pPr>
        <w:pStyle w:val="Akapitzlist"/>
        <w:spacing w:after="0" w:line="240" w:lineRule="auto"/>
        <w:jc w:val="both"/>
        <w:rPr>
          <w:rFonts w:eastAsia="Times New Roman" w:cstheme="minorHAnsi"/>
          <w:lang w:eastAsia="pl-PL"/>
        </w:rPr>
      </w:pPr>
      <w:r w:rsidRPr="00BA0B8F">
        <w:rPr>
          <w:rFonts w:cstheme="minorHAnsi"/>
          <w:b/>
        </w:rPr>
        <w:t>c)</w:t>
      </w:r>
      <w:r>
        <w:rPr>
          <w:rFonts w:cstheme="minorHAnsi"/>
        </w:rPr>
        <w:t xml:space="preserve"> po skierowaniu podjął</w:t>
      </w:r>
      <w:r w:rsidRPr="001930EB">
        <w:rPr>
          <w:rFonts w:cstheme="minorHAnsi"/>
        </w:rPr>
        <w:t xml:space="preserve"> szkolenie, przygotowanie zawodowe dorosłych, staż, prace społecznie użyteczne lub inną f</w:t>
      </w:r>
      <w:r>
        <w:rPr>
          <w:rFonts w:cstheme="minorHAnsi"/>
        </w:rPr>
        <w:t>ormę pomocy określoną w ustawie.</w:t>
      </w:r>
    </w:p>
    <w:p w:rsidR="005550E6" w:rsidRDefault="005550E6" w:rsidP="005550E6">
      <w:pPr>
        <w:pStyle w:val="Akapitzlist"/>
        <w:numPr>
          <w:ilvl w:val="0"/>
          <w:numId w:val="15"/>
        </w:numPr>
        <w:spacing w:after="60" w:line="300" w:lineRule="auto"/>
        <w:jc w:val="both"/>
        <w:rPr>
          <w:rFonts w:cstheme="minorHAnsi"/>
        </w:rPr>
      </w:pPr>
      <w:r w:rsidRPr="00C70A78">
        <w:rPr>
          <w:rFonts w:cstheme="minorHAnsi"/>
          <w:b/>
          <w:u w:val="single"/>
        </w:rPr>
        <w:t xml:space="preserve">Opiekun </w:t>
      </w:r>
      <w:r>
        <w:rPr>
          <w:rFonts w:cstheme="minorHAnsi"/>
        </w:rPr>
        <w:t>składa dodatkowo oświadczenie, że w okresie 12 miesięcy przed dniem złożenia wniosku nie przerwał z własnej winy szkolenia, stażu, pracy w ramach prac interwencyjnych, studiów podyplomowych, przygotowania zawodowego dorosłych.</w:t>
      </w:r>
    </w:p>
    <w:p w:rsidR="005550E6" w:rsidRDefault="005550E6" w:rsidP="005550E6">
      <w:pPr>
        <w:pStyle w:val="Akapitzlist"/>
        <w:numPr>
          <w:ilvl w:val="0"/>
          <w:numId w:val="15"/>
        </w:numPr>
        <w:spacing w:after="0" w:line="240" w:lineRule="auto"/>
        <w:jc w:val="both"/>
        <w:rPr>
          <w:rFonts w:eastAsia="Times New Roman" w:cstheme="minorHAnsi"/>
          <w:lang w:eastAsia="pl-PL"/>
        </w:rPr>
      </w:pPr>
      <w:r>
        <w:rPr>
          <w:rFonts w:cstheme="minorHAnsi"/>
          <w:b/>
          <w:u w:val="single"/>
        </w:rPr>
        <w:t xml:space="preserve">Poszukujący pracy </w:t>
      </w:r>
      <w:r w:rsidRPr="00C70A78">
        <w:rPr>
          <w:rFonts w:cstheme="minorHAnsi"/>
        </w:rPr>
        <w:t>składa dodatkowo oświadczenie</w:t>
      </w:r>
      <w:r>
        <w:rPr>
          <w:rFonts w:cstheme="minorHAnsi"/>
        </w:rPr>
        <w:t>,</w:t>
      </w:r>
      <w:r w:rsidRPr="00C70A78">
        <w:rPr>
          <w:rFonts w:eastAsia="Times New Roman" w:cstheme="minorHAnsi"/>
          <w:lang w:eastAsia="pl-PL"/>
        </w:rPr>
        <w:t xml:space="preserve"> </w:t>
      </w:r>
      <w:r>
        <w:rPr>
          <w:rFonts w:eastAsia="Times New Roman" w:cstheme="minorHAnsi"/>
          <w:lang w:eastAsia="pl-PL"/>
        </w:rPr>
        <w:t>że w okresie 12 miesięcy bezpośrednio poprzedzających złożenie wniosku</w:t>
      </w:r>
    </w:p>
    <w:p w:rsidR="005550E6" w:rsidRDefault="005550E6" w:rsidP="005550E6">
      <w:pPr>
        <w:pStyle w:val="Akapitzlist"/>
        <w:spacing w:after="0" w:line="240" w:lineRule="auto"/>
        <w:jc w:val="both"/>
        <w:rPr>
          <w:rFonts w:cstheme="minorHAnsi"/>
        </w:rPr>
      </w:pPr>
      <w:r w:rsidRPr="00BA0B8F">
        <w:rPr>
          <w:rFonts w:cstheme="minorHAnsi"/>
          <w:b/>
        </w:rPr>
        <w:t>b)</w:t>
      </w:r>
      <w:r>
        <w:rPr>
          <w:rFonts w:cstheme="minorHAnsi"/>
        </w:rPr>
        <w:t xml:space="preserve"> z własnej winy nie przerwał</w:t>
      </w:r>
      <w:r w:rsidRPr="001930EB">
        <w:rPr>
          <w:rFonts w:cstheme="minorHAnsi"/>
        </w:rPr>
        <w:t xml:space="preserve"> szkolenia, stażu, realizacji indywidualnego planu działania, udziału w działaniach w ramach Programu Aktywizacja i Integracja, o którym mowa w art. 62a ustawy, wykonywania prac społecznie użytecznych lub innej formy pomocy określonej w ustawie, </w:t>
      </w:r>
    </w:p>
    <w:p w:rsidR="005550E6" w:rsidRPr="00C70A78" w:rsidRDefault="005550E6" w:rsidP="00016DBF">
      <w:pPr>
        <w:pStyle w:val="Akapitzlist"/>
        <w:spacing w:after="0" w:line="240" w:lineRule="auto"/>
        <w:jc w:val="both"/>
        <w:rPr>
          <w:rFonts w:eastAsia="Times New Roman" w:cstheme="minorHAnsi"/>
          <w:lang w:eastAsia="pl-PL"/>
        </w:rPr>
      </w:pPr>
      <w:r w:rsidRPr="00BA0B8F">
        <w:rPr>
          <w:rFonts w:cstheme="minorHAnsi"/>
          <w:b/>
        </w:rPr>
        <w:t>c)</w:t>
      </w:r>
      <w:r>
        <w:rPr>
          <w:rFonts w:cstheme="minorHAnsi"/>
        </w:rPr>
        <w:t xml:space="preserve"> po skierowaniu podjął</w:t>
      </w:r>
      <w:r w:rsidRPr="001930EB">
        <w:rPr>
          <w:rFonts w:cstheme="minorHAnsi"/>
        </w:rPr>
        <w:t xml:space="preserve"> szkolenie, przygotowanie zawodowe dorosłych, staż, prace społecznie użyteczne lub inną f</w:t>
      </w:r>
      <w:r>
        <w:rPr>
          <w:rFonts w:cstheme="minorHAnsi"/>
        </w:rPr>
        <w:t>ormę pomocy określoną w ustawie.</w:t>
      </w:r>
    </w:p>
    <w:p w:rsidR="00883249" w:rsidRPr="00883249" w:rsidRDefault="00883249" w:rsidP="00016DBF">
      <w:pPr>
        <w:pStyle w:val="Akapitzlist"/>
        <w:numPr>
          <w:ilvl w:val="0"/>
          <w:numId w:val="15"/>
        </w:numPr>
        <w:spacing w:after="0" w:line="240" w:lineRule="auto"/>
        <w:jc w:val="both"/>
        <w:rPr>
          <w:rFonts w:eastAsia="Times New Roman" w:cstheme="minorHAnsi"/>
          <w:lang w:eastAsia="pl-PL"/>
        </w:rPr>
      </w:pPr>
      <w:r>
        <w:rPr>
          <w:rFonts w:cstheme="minorHAnsi"/>
        </w:rPr>
        <w:t>Do wnio</w:t>
      </w:r>
      <w:r w:rsidR="005550E6">
        <w:rPr>
          <w:rFonts w:cstheme="minorHAnsi"/>
        </w:rPr>
        <w:t>sku należy dołączyć:</w:t>
      </w:r>
    </w:p>
    <w:p w:rsidR="006374B0" w:rsidRPr="006374B0" w:rsidRDefault="00F05F05" w:rsidP="00016DBF">
      <w:pPr>
        <w:spacing w:after="60" w:line="240" w:lineRule="auto"/>
        <w:jc w:val="both"/>
        <w:rPr>
          <w:rFonts w:cstheme="minorHAnsi"/>
        </w:rPr>
      </w:pPr>
      <w:r w:rsidRPr="00763FD7">
        <w:rPr>
          <w:rFonts w:cstheme="minorHAnsi"/>
          <w:b/>
        </w:rPr>
        <w:t>1)</w:t>
      </w:r>
      <w:r>
        <w:rPr>
          <w:rFonts w:cstheme="minorHAnsi"/>
        </w:rPr>
        <w:t xml:space="preserve"> </w:t>
      </w:r>
      <w:r w:rsidR="006374B0" w:rsidRPr="006374B0">
        <w:rPr>
          <w:rFonts w:cstheme="minorHAnsi"/>
        </w:rPr>
        <w:t xml:space="preserve">uzupełniony Formularz informacji przedstawianych przy ubieganiu się o pomoc de </w:t>
      </w:r>
      <w:proofErr w:type="spellStart"/>
      <w:r w:rsidR="006374B0" w:rsidRPr="006374B0">
        <w:rPr>
          <w:rFonts w:cstheme="minorHAnsi"/>
        </w:rPr>
        <w:t>minimis</w:t>
      </w:r>
      <w:proofErr w:type="spellEnd"/>
      <w:r w:rsidR="006374B0" w:rsidRPr="006374B0">
        <w:rPr>
          <w:rFonts w:cstheme="minorHAnsi"/>
        </w:rPr>
        <w:t xml:space="preserve">, </w:t>
      </w:r>
      <w:r w:rsidR="00B118AE">
        <w:rPr>
          <w:rFonts w:cstheme="minorHAnsi"/>
        </w:rPr>
        <w:t xml:space="preserve">pomoc de </w:t>
      </w:r>
      <w:proofErr w:type="spellStart"/>
      <w:r w:rsidR="00B118AE">
        <w:rPr>
          <w:rFonts w:cstheme="minorHAnsi"/>
        </w:rPr>
        <w:t>minimis</w:t>
      </w:r>
      <w:proofErr w:type="spellEnd"/>
      <w:r w:rsidR="00B118AE">
        <w:rPr>
          <w:rFonts w:cstheme="minorHAnsi"/>
        </w:rPr>
        <w:t xml:space="preserve"> w rolnictwie lub rybołówstwie,</w:t>
      </w:r>
    </w:p>
    <w:p w:rsidR="006374B0" w:rsidRPr="006374B0" w:rsidRDefault="00F05F05" w:rsidP="00016DBF">
      <w:pPr>
        <w:spacing w:after="60" w:line="240" w:lineRule="auto"/>
        <w:jc w:val="both"/>
        <w:rPr>
          <w:rFonts w:cstheme="minorHAnsi"/>
        </w:rPr>
      </w:pPr>
      <w:r w:rsidRPr="00763FD7">
        <w:rPr>
          <w:rFonts w:cstheme="minorHAnsi"/>
          <w:b/>
        </w:rPr>
        <w:t>2)</w:t>
      </w:r>
      <w:r>
        <w:rPr>
          <w:rFonts w:cstheme="minorHAnsi"/>
        </w:rPr>
        <w:t xml:space="preserve"> </w:t>
      </w:r>
      <w:r w:rsidR="006374B0" w:rsidRPr="006374B0">
        <w:rPr>
          <w:rFonts w:cstheme="minorHAnsi"/>
        </w:rPr>
        <w:t xml:space="preserve">oświadczenie o otrzymanej w ciągu bieżącego roku oraz w ciągu 2 poprzedzających go lat lub nie otrzymanej pomocy de </w:t>
      </w:r>
      <w:proofErr w:type="spellStart"/>
      <w:r w:rsidR="006374B0" w:rsidRPr="006374B0">
        <w:rPr>
          <w:rFonts w:cstheme="minorHAnsi"/>
        </w:rPr>
        <w:t>minimis</w:t>
      </w:r>
      <w:proofErr w:type="spellEnd"/>
      <w:r w:rsidR="006374B0" w:rsidRPr="006374B0">
        <w:rPr>
          <w:rFonts w:cstheme="minorHAnsi"/>
        </w:rPr>
        <w:t>,</w:t>
      </w:r>
      <w:r w:rsidR="00B118AE" w:rsidRPr="00B118AE">
        <w:rPr>
          <w:rFonts w:cstheme="minorHAnsi"/>
        </w:rPr>
        <w:t xml:space="preserve"> </w:t>
      </w:r>
      <w:r w:rsidR="00B118AE">
        <w:rPr>
          <w:rFonts w:cstheme="minorHAnsi"/>
        </w:rPr>
        <w:t xml:space="preserve">pomoc de </w:t>
      </w:r>
      <w:proofErr w:type="spellStart"/>
      <w:r w:rsidR="00B118AE">
        <w:rPr>
          <w:rFonts w:cstheme="minorHAnsi"/>
        </w:rPr>
        <w:t>minimis</w:t>
      </w:r>
      <w:proofErr w:type="spellEnd"/>
      <w:r w:rsidR="00B118AE">
        <w:rPr>
          <w:rFonts w:cstheme="minorHAnsi"/>
        </w:rPr>
        <w:t xml:space="preserve"> w rolnictwie lub rybołówstwie,</w:t>
      </w:r>
    </w:p>
    <w:p w:rsidR="006374B0" w:rsidRPr="006374B0" w:rsidRDefault="00F05F05" w:rsidP="00016DBF">
      <w:pPr>
        <w:spacing w:after="60" w:line="240" w:lineRule="auto"/>
        <w:jc w:val="both"/>
        <w:rPr>
          <w:rFonts w:cstheme="minorHAnsi"/>
        </w:rPr>
      </w:pPr>
      <w:r w:rsidRPr="00763FD7">
        <w:rPr>
          <w:rFonts w:cstheme="minorHAnsi"/>
          <w:b/>
        </w:rPr>
        <w:t>3)</w:t>
      </w:r>
      <w:r>
        <w:rPr>
          <w:rFonts w:cstheme="minorHAnsi"/>
        </w:rPr>
        <w:t xml:space="preserve"> </w:t>
      </w:r>
      <w:r w:rsidR="006374B0" w:rsidRPr="006374B0">
        <w:rPr>
          <w:rFonts w:cstheme="minorHAnsi"/>
        </w:rPr>
        <w:t>dokument potwierdzający formę użytkowania nieruchomości lub lokalu:</w:t>
      </w:r>
    </w:p>
    <w:p w:rsidR="006374B0" w:rsidRPr="00BD4255" w:rsidRDefault="006374B0" w:rsidP="00016DBF">
      <w:pPr>
        <w:pStyle w:val="Akapitzlist"/>
        <w:spacing w:after="60" w:line="240" w:lineRule="auto"/>
        <w:ind w:left="1418"/>
        <w:jc w:val="both"/>
        <w:rPr>
          <w:rFonts w:cstheme="minorHAnsi"/>
        </w:rPr>
      </w:pPr>
      <w:r w:rsidRPr="00BD4255">
        <w:rPr>
          <w:rFonts w:cstheme="minorHAnsi"/>
        </w:rPr>
        <w:t>nieruchomość lub lokal własny - aktualny wypis z księgi wieczystej lub inny dokument potwierdzający własność,</w:t>
      </w:r>
    </w:p>
    <w:p w:rsidR="006374B0" w:rsidRPr="00BD4255" w:rsidRDefault="006374B0" w:rsidP="00016DBF">
      <w:pPr>
        <w:pStyle w:val="Akapitzlist"/>
        <w:spacing w:after="60" w:line="240" w:lineRule="auto"/>
        <w:ind w:left="1418"/>
        <w:jc w:val="both"/>
        <w:rPr>
          <w:rFonts w:cstheme="minorHAnsi"/>
          <w:strike/>
        </w:rPr>
      </w:pPr>
      <w:r w:rsidRPr="00BD4255">
        <w:rPr>
          <w:rFonts w:cstheme="minorHAnsi"/>
        </w:rPr>
        <w:t xml:space="preserve">nieruchomość lub lokal wynajęty - przedwstępna umowa najmu, dzierżawy, użyczenia (na okres nie krótszy niż 12 miesięcy od rozpoczęcia planowanej działalności). Właściwą umowę najmu, dzierżawy, użyczenia Wnioskodawca przedkłada wraz z rozliczeniem przyznanych środków. </w:t>
      </w:r>
    </w:p>
    <w:p w:rsidR="006374B0" w:rsidRPr="006374B0" w:rsidRDefault="00F05F05" w:rsidP="00016DBF">
      <w:pPr>
        <w:spacing w:after="60" w:line="240" w:lineRule="auto"/>
        <w:jc w:val="both"/>
        <w:rPr>
          <w:rFonts w:cstheme="minorHAnsi"/>
        </w:rPr>
      </w:pPr>
      <w:r w:rsidRPr="00763FD7">
        <w:rPr>
          <w:rFonts w:cstheme="minorHAnsi"/>
          <w:b/>
        </w:rPr>
        <w:lastRenderedPageBreak/>
        <w:t>4)</w:t>
      </w:r>
      <w:r>
        <w:rPr>
          <w:rFonts w:cstheme="minorHAnsi"/>
        </w:rPr>
        <w:t xml:space="preserve"> </w:t>
      </w:r>
      <w:r w:rsidR="006374B0" w:rsidRPr="006374B0">
        <w:rPr>
          <w:rFonts w:cstheme="minorHAnsi"/>
        </w:rPr>
        <w:t>szczegółowe oferty handlowe lub listy intencyjne z ewentualnymi kon</w:t>
      </w:r>
      <w:r w:rsidR="008D538E">
        <w:rPr>
          <w:rFonts w:cstheme="minorHAnsi"/>
        </w:rPr>
        <w:t>trahentami (dostawcy, odbiorcy),</w:t>
      </w:r>
    </w:p>
    <w:p w:rsidR="006374B0" w:rsidRPr="006374B0" w:rsidRDefault="00F05F05" w:rsidP="00016DBF">
      <w:pPr>
        <w:spacing w:after="60" w:line="240" w:lineRule="auto"/>
        <w:jc w:val="both"/>
        <w:rPr>
          <w:rFonts w:cstheme="minorHAnsi"/>
        </w:rPr>
      </w:pPr>
      <w:r w:rsidRPr="00763FD7">
        <w:rPr>
          <w:rFonts w:cstheme="minorHAnsi"/>
          <w:b/>
        </w:rPr>
        <w:t>5)</w:t>
      </w:r>
      <w:r>
        <w:rPr>
          <w:rFonts w:cstheme="minorHAnsi"/>
        </w:rPr>
        <w:t xml:space="preserve"> </w:t>
      </w:r>
      <w:r w:rsidR="006374B0" w:rsidRPr="006374B0">
        <w:rPr>
          <w:rFonts w:cstheme="minorHAnsi"/>
        </w:rPr>
        <w:t>w przypadku wnioskowania o zakup środka transportu - kserokopię dokumentu potwierdzającego posiadane uprawnienia do kie</w:t>
      </w:r>
      <w:r w:rsidR="008D538E">
        <w:rPr>
          <w:rFonts w:cstheme="minorHAnsi"/>
        </w:rPr>
        <w:t>rowania tym środkiem transportu,</w:t>
      </w:r>
    </w:p>
    <w:p w:rsidR="006374B0" w:rsidRPr="006374B0" w:rsidRDefault="00F05F05" w:rsidP="00016DBF">
      <w:pPr>
        <w:spacing w:after="60" w:line="240" w:lineRule="auto"/>
        <w:jc w:val="both"/>
        <w:rPr>
          <w:rFonts w:cstheme="minorHAnsi"/>
        </w:rPr>
      </w:pPr>
      <w:r w:rsidRPr="00763FD7">
        <w:rPr>
          <w:rFonts w:cstheme="minorHAnsi"/>
          <w:b/>
        </w:rPr>
        <w:t>6)</w:t>
      </w:r>
      <w:r>
        <w:rPr>
          <w:rFonts w:cstheme="minorHAnsi"/>
        </w:rPr>
        <w:t xml:space="preserve"> </w:t>
      </w:r>
      <w:r w:rsidR="006374B0" w:rsidRPr="006374B0">
        <w:rPr>
          <w:rFonts w:cstheme="minorHAnsi"/>
        </w:rPr>
        <w:t>inne dokumenty uwiarygadniające wniosek i potwierdzające zawarte w nim informacje (np.: dokumenty potwierdzające wykształcenie i posiadane uprawnienia, doświadczenie zawodowe związane z planowaną działa</w:t>
      </w:r>
      <w:r w:rsidR="008D538E">
        <w:rPr>
          <w:rFonts w:cstheme="minorHAnsi"/>
        </w:rPr>
        <w:t>lnością, deklaracje współpracy),</w:t>
      </w:r>
    </w:p>
    <w:p w:rsidR="006374B0" w:rsidRPr="006374B0" w:rsidRDefault="00F05F05" w:rsidP="00016DBF">
      <w:pPr>
        <w:spacing w:after="60" w:line="240" w:lineRule="auto"/>
        <w:jc w:val="both"/>
        <w:rPr>
          <w:rFonts w:cstheme="minorHAnsi"/>
        </w:rPr>
      </w:pPr>
      <w:r w:rsidRPr="00763FD7">
        <w:rPr>
          <w:rFonts w:cstheme="minorHAnsi"/>
          <w:b/>
          <w:color w:val="000000"/>
        </w:rPr>
        <w:t>7)</w:t>
      </w:r>
      <w:r>
        <w:rPr>
          <w:rFonts w:cstheme="minorHAnsi"/>
          <w:color w:val="000000"/>
        </w:rPr>
        <w:t xml:space="preserve"> </w:t>
      </w:r>
      <w:r w:rsidR="006374B0" w:rsidRPr="006374B0">
        <w:rPr>
          <w:rFonts w:cstheme="minorHAnsi"/>
          <w:color w:val="000000"/>
        </w:rPr>
        <w:t>umowę lub zaświadczenie z banku dotyczące numeru rachunku oszczędnościowo-rozliczeniowego,</w:t>
      </w:r>
    </w:p>
    <w:p w:rsidR="00883249" w:rsidRDefault="00F05F05" w:rsidP="00016DBF">
      <w:pPr>
        <w:spacing w:after="0" w:line="240" w:lineRule="auto"/>
        <w:jc w:val="both"/>
        <w:rPr>
          <w:rFonts w:cstheme="minorHAnsi"/>
          <w:color w:val="000000"/>
        </w:rPr>
      </w:pPr>
      <w:r w:rsidRPr="00763FD7">
        <w:rPr>
          <w:rFonts w:eastAsia="Times New Roman" w:cstheme="minorHAnsi"/>
          <w:b/>
          <w:lang w:eastAsia="pl-PL"/>
        </w:rPr>
        <w:t>8)</w:t>
      </w:r>
      <w:r>
        <w:rPr>
          <w:rFonts w:eastAsia="Times New Roman" w:cstheme="minorHAnsi"/>
          <w:lang w:eastAsia="pl-PL"/>
        </w:rPr>
        <w:t xml:space="preserve"> </w:t>
      </w:r>
      <w:r>
        <w:rPr>
          <w:rFonts w:cstheme="minorHAnsi"/>
          <w:color w:val="000000"/>
        </w:rPr>
        <w:t>w zależności od wybranej formy zabezpieczenia umowy odpowiednie dokumenty,</w:t>
      </w:r>
    </w:p>
    <w:p w:rsidR="00F05F05" w:rsidRDefault="00F05F05" w:rsidP="00016DBF">
      <w:pPr>
        <w:spacing w:after="0" w:line="240" w:lineRule="auto"/>
        <w:jc w:val="both"/>
        <w:rPr>
          <w:rFonts w:eastAsia="Times New Roman" w:cstheme="minorHAnsi"/>
          <w:lang w:eastAsia="pl-PL"/>
        </w:rPr>
      </w:pPr>
      <w:r w:rsidRPr="00763FD7">
        <w:rPr>
          <w:rFonts w:eastAsia="Times New Roman" w:cstheme="minorHAnsi"/>
          <w:b/>
          <w:lang w:eastAsia="pl-PL"/>
        </w:rPr>
        <w:t>9)</w:t>
      </w:r>
      <w:r>
        <w:rPr>
          <w:rFonts w:eastAsia="Times New Roman" w:cstheme="minorHAnsi"/>
          <w:lang w:eastAsia="pl-PL"/>
        </w:rPr>
        <w:t xml:space="preserve"> </w:t>
      </w:r>
      <w:r w:rsidR="001218C2">
        <w:rPr>
          <w:rFonts w:eastAsia="Times New Roman" w:cstheme="minorHAnsi"/>
          <w:lang w:eastAsia="pl-PL"/>
        </w:rPr>
        <w:t>kserokopię statutu spółdzielni socjalnej,</w:t>
      </w:r>
    </w:p>
    <w:p w:rsidR="001218C2" w:rsidRDefault="001218C2" w:rsidP="00016DBF">
      <w:pPr>
        <w:spacing w:after="0" w:line="240" w:lineRule="auto"/>
        <w:jc w:val="both"/>
        <w:rPr>
          <w:rFonts w:eastAsia="Times New Roman" w:cstheme="minorHAnsi"/>
          <w:lang w:eastAsia="pl-PL"/>
        </w:rPr>
      </w:pPr>
      <w:r w:rsidRPr="00763FD7">
        <w:rPr>
          <w:rFonts w:eastAsia="Times New Roman" w:cstheme="minorHAnsi"/>
          <w:b/>
          <w:lang w:eastAsia="pl-PL"/>
        </w:rPr>
        <w:t>10)</w:t>
      </w:r>
      <w:r>
        <w:rPr>
          <w:rFonts w:eastAsia="Times New Roman" w:cstheme="minorHAnsi"/>
          <w:lang w:eastAsia="pl-PL"/>
        </w:rPr>
        <w:t xml:space="preserve"> aktualny wydruk z KRS,</w:t>
      </w:r>
    </w:p>
    <w:p w:rsidR="00B118AE" w:rsidRDefault="001218C2" w:rsidP="00016DBF">
      <w:pPr>
        <w:spacing w:after="0" w:line="240" w:lineRule="auto"/>
        <w:jc w:val="both"/>
        <w:rPr>
          <w:rFonts w:cstheme="minorHAnsi"/>
        </w:rPr>
      </w:pPr>
      <w:r w:rsidRPr="00763FD7">
        <w:rPr>
          <w:rFonts w:eastAsia="Times New Roman" w:cstheme="minorHAnsi"/>
          <w:b/>
          <w:lang w:eastAsia="pl-PL"/>
        </w:rPr>
        <w:t>11)</w:t>
      </w:r>
      <w:r w:rsidRPr="00B118AE">
        <w:rPr>
          <w:rFonts w:eastAsia="Times New Roman" w:cstheme="minorHAnsi"/>
          <w:lang w:eastAsia="pl-PL"/>
        </w:rPr>
        <w:t xml:space="preserve"> </w:t>
      </w:r>
      <w:r w:rsidR="00B118AE" w:rsidRPr="00B118AE">
        <w:rPr>
          <w:rFonts w:cstheme="minorHAnsi"/>
        </w:rPr>
        <w:t>pisemne zobowiązanie spółdzielni socjalnej do przyjęcia bezrobotnego, absolwenta CIS, absolwenta KIS, opiekuna lub poszukującego pracy na członka oraz do ich zatrudnienia przez okres co najmniej 12 miesięcy od dnia przystąpienia do spółdzielni socjalnej, po wniesieniu środków na przystą</w:t>
      </w:r>
      <w:r w:rsidR="008D538E">
        <w:rPr>
          <w:rFonts w:cstheme="minorHAnsi"/>
        </w:rPr>
        <w:t>pienie do spółdzielni socjalnej,</w:t>
      </w:r>
    </w:p>
    <w:p w:rsidR="00B118AE" w:rsidRDefault="00B118AE" w:rsidP="00016DBF">
      <w:pPr>
        <w:spacing w:after="0" w:line="240" w:lineRule="auto"/>
        <w:jc w:val="both"/>
        <w:rPr>
          <w:rFonts w:cstheme="minorHAnsi"/>
        </w:rPr>
      </w:pPr>
      <w:r w:rsidRPr="00763FD7">
        <w:rPr>
          <w:rFonts w:cstheme="minorHAnsi"/>
          <w:b/>
        </w:rPr>
        <w:t>12)</w:t>
      </w:r>
      <w:r>
        <w:rPr>
          <w:rFonts w:cstheme="minorHAnsi"/>
        </w:rPr>
        <w:t xml:space="preserve"> </w:t>
      </w:r>
      <w:r w:rsidRPr="00B118AE">
        <w:rPr>
          <w:rFonts w:cstheme="minorHAnsi"/>
        </w:rPr>
        <w:t>oświadczenie spółdzielni socjalnej o niezaleganiu z opłacaniem w terminie składek na ubezpieczenia społeczne, ubezpieczenie zdrowotne, Fundusz Pracy, Fundusz Gwarantowanych Świadczeń Pracowniczych, Fundusz Emerytur Pomostowych, innych danin publicznych</w:t>
      </w:r>
      <w:r>
        <w:rPr>
          <w:rFonts w:cstheme="minorHAnsi"/>
        </w:rPr>
        <w:t xml:space="preserve">, </w:t>
      </w:r>
      <w:r w:rsidRPr="00B118AE">
        <w:rPr>
          <w:rFonts w:cstheme="minorHAnsi"/>
        </w:rPr>
        <w:t>oraz nieposiadaniu nieuregulowanych w terminie zobowiązań cywilnopraw</w:t>
      </w:r>
      <w:r>
        <w:rPr>
          <w:rFonts w:cstheme="minorHAnsi"/>
        </w:rPr>
        <w:t>nych,</w:t>
      </w:r>
    </w:p>
    <w:p w:rsidR="00B118AE" w:rsidRDefault="00B118AE" w:rsidP="00016DBF">
      <w:pPr>
        <w:spacing w:after="0" w:line="240" w:lineRule="auto"/>
        <w:jc w:val="both"/>
        <w:rPr>
          <w:rFonts w:cstheme="minorHAnsi"/>
        </w:rPr>
      </w:pPr>
      <w:r w:rsidRPr="00763FD7">
        <w:rPr>
          <w:rFonts w:cstheme="minorHAnsi"/>
          <w:b/>
        </w:rPr>
        <w:t>13)</w:t>
      </w:r>
      <w:r>
        <w:rPr>
          <w:rFonts w:cstheme="minorHAnsi"/>
        </w:rPr>
        <w:t xml:space="preserve"> </w:t>
      </w:r>
      <w:r w:rsidRPr="00B118AE">
        <w:rPr>
          <w:rFonts w:cstheme="minorHAnsi"/>
        </w:rPr>
        <w:t>oświadczenie spółdzielni socjalnej o tym, że nie znajduje się ona w stanie likwida</w:t>
      </w:r>
      <w:r>
        <w:rPr>
          <w:rFonts w:cstheme="minorHAnsi"/>
        </w:rPr>
        <w:t>cji,</w:t>
      </w:r>
    </w:p>
    <w:p w:rsidR="001218C2" w:rsidRPr="00B118AE" w:rsidRDefault="00B118AE" w:rsidP="00016DBF">
      <w:pPr>
        <w:spacing w:after="0" w:line="240" w:lineRule="auto"/>
        <w:jc w:val="both"/>
        <w:rPr>
          <w:rFonts w:eastAsia="Times New Roman" w:cstheme="minorHAnsi"/>
          <w:lang w:eastAsia="pl-PL"/>
        </w:rPr>
      </w:pPr>
      <w:r w:rsidRPr="00763FD7">
        <w:rPr>
          <w:rFonts w:cstheme="minorHAnsi"/>
          <w:b/>
        </w:rPr>
        <w:t>14)</w:t>
      </w:r>
      <w:r>
        <w:rPr>
          <w:rFonts w:cstheme="minorHAnsi"/>
        </w:rPr>
        <w:t xml:space="preserve"> </w:t>
      </w:r>
      <w:r w:rsidRPr="00B118AE">
        <w:rPr>
          <w:rFonts w:cstheme="minorHAnsi"/>
        </w:rPr>
        <w:t>pisemne zobowiązanie spółdzielni socjalnej do wykorzystania zgodnie z przeznaczeniem środków Funduszu Pracy przyznanych na przystąpienie bezrobotnego, absolwenta CIS, absolwenta KIS, opiekuna lub poszukującego pracy d</w:t>
      </w:r>
      <w:r>
        <w:rPr>
          <w:rFonts w:cstheme="minorHAnsi"/>
        </w:rPr>
        <w:t xml:space="preserve">o </w:t>
      </w:r>
      <w:r w:rsidRPr="00B118AE">
        <w:rPr>
          <w:rFonts w:cstheme="minorHAnsi"/>
        </w:rPr>
        <w:t>spółdzielni socjalnej i wniesionych do tej spółdzielni</w:t>
      </w:r>
      <w:r>
        <w:rPr>
          <w:rFonts w:cstheme="minorHAnsi"/>
        </w:rPr>
        <w:t>,</w:t>
      </w:r>
    </w:p>
    <w:p w:rsidR="00FD609E" w:rsidRDefault="00B118AE" w:rsidP="00016DBF">
      <w:pPr>
        <w:spacing w:after="60" w:line="240" w:lineRule="auto"/>
        <w:jc w:val="both"/>
        <w:rPr>
          <w:rFonts w:cstheme="minorHAnsi"/>
        </w:rPr>
      </w:pPr>
      <w:r w:rsidRPr="00763FD7">
        <w:rPr>
          <w:rFonts w:cstheme="minorHAnsi"/>
          <w:b/>
        </w:rPr>
        <w:t>15)</w:t>
      </w:r>
      <w:r>
        <w:rPr>
          <w:rFonts w:cstheme="minorHAnsi"/>
        </w:rPr>
        <w:t xml:space="preserve"> p</w:t>
      </w:r>
      <w:r w:rsidRPr="00B118AE">
        <w:rPr>
          <w:rFonts w:cstheme="minorHAnsi"/>
        </w:rPr>
        <w:t>isemne zobowiązanie spółdzielni socjalnej do zwrotu równowartości odliczonego lub zwróconego, zgodnie z ustawą z dnia 11 marca 2004 r. o po</w:t>
      </w:r>
      <w:r w:rsidR="00FD609E">
        <w:rPr>
          <w:rFonts w:cstheme="minorHAnsi"/>
        </w:rPr>
        <w:t>datku od towarów i usług</w:t>
      </w:r>
      <w:r w:rsidRPr="00B118AE">
        <w:rPr>
          <w:rFonts w:cstheme="minorHAnsi"/>
        </w:rPr>
        <w:t xml:space="preserve"> podatku naliczonego dotyczącego zakupionych towarów i usług w ramach przyznanych środków na przystąpienie do spółdzielni socjal</w:t>
      </w:r>
      <w:r>
        <w:rPr>
          <w:rFonts w:cstheme="minorHAnsi"/>
        </w:rPr>
        <w:t>nej, w terminie</w:t>
      </w:r>
    </w:p>
    <w:p w:rsidR="00FD609E" w:rsidRDefault="00FD609E" w:rsidP="00016DBF">
      <w:pPr>
        <w:spacing w:after="60" w:line="240" w:lineRule="auto"/>
        <w:jc w:val="both"/>
        <w:rPr>
          <w:rFonts w:cstheme="minorHAnsi"/>
        </w:rPr>
      </w:pPr>
      <w:r>
        <w:rPr>
          <w:rFonts w:cstheme="minorHAnsi"/>
        </w:rPr>
        <w:t xml:space="preserve">- </w:t>
      </w:r>
      <w:r w:rsidRPr="00FD609E">
        <w:rPr>
          <w:rFonts w:cstheme="minorHAnsi"/>
        </w:rPr>
        <w:t>określonym w umowie, nie dłuższym jednak niż 90 dni od dnia złożenia przez spółdzielnię socjalną deklaracji podatkowej dotyczącej podatku od towarów i usług, w której wykazano kwotę podatku naliczonego z tego tytułu – w przypadku gdy z deklaracji za dany okres rozliczeniowy wynika kwota podatku podlegająca wpłacie do urzędu skarbowego lub kwota do przeniesienia na następny okres rozliczeniowy,</w:t>
      </w:r>
    </w:p>
    <w:p w:rsidR="00FD609E" w:rsidRPr="00FD609E" w:rsidRDefault="00FD609E" w:rsidP="00016DBF">
      <w:pPr>
        <w:spacing w:after="60" w:line="240" w:lineRule="auto"/>
        <w:jc w:val="both"/>
        <w:rPr>
          <w:rFonts w:cstheme="minorHAnsi"/>
        </w:rPr>
      </w:pPr>
      <w:r>
        <w:rPr>
          <w:rFonts w:cstheme="minorHAnsi"/>
        </w:rPr>
        <w:t xml:space="preserve">- </w:t>
      </w:r>
      <w:r w:rsidRPr="00FD609E">
        <w:rPr>
          <w:rFonts w:cstheme="minorHAnsi"/>
        </w:rPr>
        <w:t>30 dni od dnia dokonania przez urząd skarbowy zwrotu podatku na rzecz spółdzielni socjalnej – w przypadku gdy z deklaracji podatkowej dotyczącej podatku od towarów i usług, w której wykazano kwotę podatku naliczonego z tego tytułu, za dany okres rozliczeniowy wynika kwota do zwrotu</w:t>
      </w:r>
      <w:r>
        <w:rPr>
          <w:rFonts w:cstheme="minorHAnsi"/>
        </w:rPr>
        <w:t>,</w:t>
      </w:r>
    </w:p>
    <w:p w:rsidR="00D35C89" w:rsidRDefault="00FD609E" w:rsidP="00016DBF">
      <w:pPr>
        <w:spacing w:after="60" w:line="240" w:lineRule="auto"/>
        <w:jc w:val="both"/>
        <w:rPr>
          <w:rFonts w:cstheme="minorHAnsi"/>
        </w:rPr>
      </w:pPr>
      <w:r w:rsidRPr="000266C7">
        <w:rPr>
          <w:rFonts w:cstheme="minorHAnsi"/>
          <w:b/>
        </w:rPr>
        <w:t>16)</w:t>
      </w:r>
      <w:r>
        <w:rPr>
          <w:rFonts w:cstheme="minorHAnsi"/>
        </w:rPr>
        <w:t xml:space="preserve"> </w:t>
      </w:r>
      <w:r w:rsidR="00B118AE" w:rsidRPr="00B118AE">
        <w:rPr>
          <w:rFonts w:cstheme="minorHAnsi"/>
        </w:rPr>
        <w:t>oświadczenie spółdzielni socjalnej o niekaralności w okresie 2 lat przed dniem złożenia wniosku za przestępstwo przeciwko obrotowi gospodarczemu, w rozumieniu ustawy z dnia 28 października 2002 r. o odpowiedzialności pod-miotów zbiorowych za czy</w:t>
      </w:r>
      <w:r w:rsidR="00E401D6">
        <w:rPr>
          <w:rFonts w:cstheme="minorHAnsi"/>
        </w:rPr>
        <w:t>ny zabronione pod groźbą kary</w:t>
      </w:r>
      <w:r>
        <w:rPr>
          <w:rFonts w:cstheme="minorHAnsi"/>
        </w:rPr>
        <w:t>.</w:t>
      </w:r>
    </w:p>
    <w:p w:rsidR="008D538E" w:rsidRPr="00D35C89" w:rsidRDefault="008D538E" w:rsidP="00016DBF">
      <w:pPr>
        <w:spacing w:after="60" w:line="240" w:lineRule="auto"/>
        <w:jc w:val="both"/>
        <w:rPr>
          <w:rFonts w:cstheme="minorHAnsi"/>
        </w:rPr>
      </w:pPr>
    </w:p>
    <w:p w:rsidR="00D35C89" w:rsidRPr="00BD4255" w:rsidRDefault="00D35C89" w:rsidP="00D35C89">
      <w:pPr>
        <w:spacing w:after="0" w:line="240" w:lineRule="auto"/>
        <w:jc w:val="center"/>
        <w:rPr>
          <w:rFonts w:eastAsia="Times New Roman" w:cstheme="minorHAnsi"/>
          <w:b/>
          <w:lang w:eastAsia="pl-PL"/>
        </w:rPr>
      </w:pPr>
      <w:r>
        <w:rPr>
          <w:rFonts w:eastAsia="Times New Roman" w:cstheme="minorHAnsi"/>
          <w:b/>
          <w:lang w:eastAsia="pl-PL"/>
        </w:rPr>
        <w:t>Rozdział V</w:t>
      </w:r>
    </w:p>
    <w:p w:rsidR="00D35C89" w:rsidRPr="00714870" w:rsidRDefault="00D35C89" w:rsidP="00D35C89">
      <w:pPr>
        <w:spacing w:after="0" w:line="240" w:lineRule="auto"/>
        <w:jc w:val="center"/>
        <w:rPr>
          <w:rFonts w:eastAsia="Times New Roman" w:cstheme="minorHAnsi"/>
          <w:b/>
          <w:i/>
          <w:sz w:val="24"/>
          <w:szCs w:val="24"/>
          <w:lang w:eastAsia="pl-PL"/>
        </w:rPr>
      </w:pPr>
      <w:r w:rsidRPr="00714870">
        <w:rPr>
          <w:rFonts w:eastAsia="Times New Roman" w:cstheme="minorHAnsi"/>
          <w:b/>
          <w:i/>
          <w:sz w:val="24"/>
          <w:szCs w:val="24"/>
          <w:lang w:eastAsia="pl-PL"/>
        </w:rPr>
        <w:t>Przeznaczenie dofinansowania</w:t>
      </w:r>
    </w:p>
    <w:p w:rsidR="00D35C89" w:rsidRPr="00714870" w:rsidRDefault="00D35C89" w:rsidP="00D35C89">
      <w:pPr>
        <w:spacing w:after="0" w:line="240" w:lineRule="auto"/>
        <w:jc w:val="center"/>
        <w:rPr>
          <w:rFonts w:eastAsia="Times New Roman" w:cstheme="minorHAnsi"/>
          <w:b/>
          <w:i/>
          <w:sz w:val="24"/>
          <w:szCs w:val="24"/>
          <w:lang w:eastAsia="pl-PL"/>
        </w:rPr>
      </w:pPr>
    </w:p>
    <w:p w:rsidR="00D35C89" w:rsidRPr="00BC5694" w:rsidRDefault="00D35C89" w:rsidP="00D35C89">
      <w:pPr>
        <w:spacing w:after="0" w:line="240" w:lineRule="auto"/>
        <w:jc w:val="center"/>
        <w:rPr>
          <w:rFonts w:eastAsia="Times New Roman" w:cstheme="minorHAnsi"/>
          <w:b/>
          <w:sz w:val="24"/>
          <w:szCs w:val="24"/>
          <w:lang w:eastAsia="pl-PL"/>
        </w:rPr>
      </w:pPr>
      <w:r w:rsidRPr="00BC5694">
        <w:rPr>
          <w:rFonts w:eastAsia="Times New Roman" w:cstheme="minorHAnsi"/>
          <w:b/>
          <w:sz w:val="24"/>
          <w:szCs w:val="24"/>
          <w:lang w:eastAsia="pl-PL"/>
        </w:rPr>
        <w:t>§ 6</w:t>
      </w:r>
    </w:p>
    <w:p w:rsidR="00D35C89" w:rsidRPr="00BD4255" w:rsidRDefault="00D35C89" w:rsidP="00D35C89">
      <w:pPr>
        <w:numPr>
          <w:ilvl w:val="0"/>
          <w:numId w:val="20"/>
        </w:numPr>
        <w:spacing w:after="0" w:line="240" w:lineRule="auto"/>
        <w:jc w:val="both"/>
        <w:rPr>
          <w:rFonts w:eastAsia="Times New Roman" w:cstheme="minorHAnsi"/>
          <w:lang w:eastAsia="pl-PL"/>
        </w:rPr>
      </w:pPr>
      <w:bookmarkStart w:id="0" w:name="_Toc391291934"/>
      <w:r w:rsidRPr="00BD4255">
        <w:rPr>
          <w:rFonts w:eastAsia="Times New Roman" w:cstheme="minorHAnsi"/>
          <w:lang w:eastAsia="pl-PL"/>
        </w:rPr>
        <w:t>Środki mogą być przezna</w:t>
      </w:r>
      <w:r>
        <w:rPr>
          <w:rFonts w:eastAsia="Times New Roman" w:cstheme="minorHAnsi"/>
          <w:lang w:eastAsia="pl-PL"/>
        </w:rPr>
        <w:t xml:space="preserve">czone na finansowanie kosztów związanych z założeniem spółdzielni lub przystąpieniem do niej </w:t>
      </w:r>
      <w:r w:rsidRPr="00BD4255">
        <w:rPr>
          <w:rFonts w:eastAsia="Times New Roman" w:cstheme="minorHAnsi"/>
          <w:lang w:eastAsia="pl-PL"/>
        </w:rPr>
        <w:t>a w szczególności:</w:t>
      </w:r>
    </w:p>
    <w:p w:rsidR="00D35C89" w:rsidRPr="00BD4255" w:rsidRDefault="00D35C89" w:rsidP="00D35C89">
      <w:pPr>
        <w:numPr>
          <w:ilvl w:val="0"/>
          <w:numId w:val="21"/>
        </w:numPr>
        <w:tabs>
          <w:tab w:val="num" w:pos="720"/>
        </w:tabs>
        <w:spacing w:after="0" w:line="240" w:lineRule="auto"/>
        <w:ind w:left="720"/>
        <w:jc w:val="both"/>
        <w:rPr>
          <w:rFonts w:eastAsia="Times New Roman" w:cstheme="minorHAnsi"/>
          <w:lang w:eastAsia="pl-PL"/>
        </w:rPr>
      </w:pPr>
      <w:r w:rsidRPr="00BD4255">
        <w:rPr>
          <w:rFonts w:eastAsia="Times New Roman" w:cstheme="minorHAnsi"/>
          <w:lang w:eastAsia="pl-PL"/>
        </w:rPr>
        <w:t>zakup wyposażenia niezbędnego do podjęcia i prowadzeni</w:t>
      </w:r>
      <w:r w:rsidR="008D538E">
        <w:rPr>
          <w:rFonts w:eastAsia="Times New Roman" w:cstheme="minorHAnsi"/>
          <w:lang w:eastAsia="pl-PL"/>
        </w:rPr>
        <w:t>a podejmowanego przedsięwzięcia,</w:t>
      </w:r>
      <w:r w:rsidRPr="00BD4255">
        <w:rPr>
          <w:rFonts w:eastAsia="Times New Roman" w:cstheme="minorHAnsi"/>
          <w:lang w:eastAsia="pl-PL"/>
        </w:rPr>
        <w:t xml:space="preserve"> </w:t>
      </w:r>
    </w:p>
    <w:p w:rsidR="00D35C89" w:rsidRPr="00BD4255" w:rsidRDefault="008D538E" w:rsidP="00D35C89">
      <w:pPr>
        <w:numPr>
          <w:ilvl w:val="0"/>
          <w:numId w:val="21"/>
        </w:numPr>
        <w:tabs>
          <w:tab w:val="num" w:pos="720"/>
        </w:tabs>
        <w:spacing w:after="0" w:line="240" w:lineRule="auto"/>
        <w:ind w:left="720"/>
        <w:jc w:val="both"/>
        <w:rPr>
          <w:rFonts w:eastAsia="Times New Roman" w:cstheme="minorHAnsi"/>
          <w:lang w:eastAsia="pl-PL"/>
        </w:rPr>
      </w:pPr>
      <w:r>
        <w:rPr>
          <w:rFonts w:eastAsia="Times New Roman" w:cstheme="minorHAnsi"/>
          <w:lang w:eastAsia="pl-PL"/>
        </w:rPr>
        <w:t>zakup maszyn, urządzeń,</w:t>
      </w:r>
    </w:p>
    <w:p w:rsidR="00D35C89" w:rsidRPr="00BD4255" w:rsidRDefault="00D35C89" w:rsidP="00D35C89">
      <w:pPr>
        <w:numPr>
          <w:ilvl w:val="0"/>
          <w:numId w:val="21"/>
        </w:numPr>
        <w:tabs>
          <w:tab w:val="num" w:pos="720"/>
        </w:tabs>
        <w:spacing w:after="0" w:line="240" w:lineRule="auto"/>
        <w:ind w:left="720"/>
        <w:jc w:val="both"/>
        <w:rPr>
          <w:rFonts w:eastAsia="Times New Roman" w:cstheme="minorHAnsi"/>
          <w:lang w:eastAsia="pl-PL"/>
        </w:rPr>
      </w:pPr>
      <w:r w:rsidRPr="00BD4255">
        <w:rPr>
          <w:rFonts w:eastAsia="Times New Roman" w:cstheme="minorHAnsi"/>
          <w:lang w:eastAsia="pl-PL"/>
        </w:rPr>
        <w:t>zakup niezbędnych materiałów, surowców do podjęcia produkcji lub wykonywania usług oraz zakup środków obrotowych (w wysokości nie przekraczaj</w:t>
      </w:r>
      <w:r w:rsidR="008D538E">
        <w:rPr>
          <w:rFonts w:eastAsia="Times New Roman" w:cstheme="minorHAnsi"/>
          <w:lang w:eastAsia="pl-PL"/>
        </w:rPr>
        <w:t>ącej 30% ogólnej kwoty dotacji),</w:t>
      </w:r>
    </w:p>
    <w:p w:rsidR="00D35C89" w:rsidRPr="00BD4255" w:rsidRDefault="00D35C89" w:rsidP="00D35C89">
      <w:pPr>
        <w:numPr>
          <w:ilvl w:val="0"/>
          <w:numId w:val="21"/>
        </w:numPr>
        <w:tabs>
          <w:tab w:val="num" w:pos="720"/>
        </w:tabs>
        <w:spacing w:after="0" w:line="240" w:lineRule="auto"/>
        <w:ind w:left="720"/>
        <w:jc w:val="both"/>
        <w:rPr>
          <w:rFonts w:eastAsia="Times New Roman" w:cstheme="minorHAnsi"/>
          <w:lang w:eastAsia="pl-PL"/>
        </w:rPr>
      </w:pPr>
      <w:r w:rsidRPr="00BD4255">
        <w:rPr>
          <w:rFonts w:eastAsia="Times New Roman" w:cstheme="minorHAnsi"/>
          <w:lang w:eastAsia="pl-PL"/>
        </w:rPr>
        <w:lastRenderedPageBreak/>
        <w:t>zakup środka transportowego z wyłączeniem samochodu osobo</w:t>
      </w:r>
      <w:r w:rsidR="005F21B4">
        <w:rPr>
          <w:rFonts w:eastAsia="Times New Roman" w:cstheme="minorHAnsi"/>
          <w:lang w:eastAsia="pl-PL"/>
        </w:rPr>
        <w:t xml:space="preserve">wego (w wysokości </w:t>
      </w:r>
      <w:r w:rsidRPr="00BD4255">
        <w:rPr>
          <w:rFonts w:eastAsia="Times New Roman" w:cstheme="minorHAnsi"/>
          <w:lang w:eastAsia="pl-PL"/>
        </w:rPr>
        <w:t>nie przekraczaj</w:t>
      </w:r>
      <w:r w:rsidR="008D538E">
        <w:rPr>
          <w:rFonts w:eastAsia="Times New Roman" w:cstheme="minorHAnsi"/>
          <w:lang w:eastAsia="pl-PL"/>
        </w:rPr>
        <w:t>ącej 40% ogólnej kwoty dotacji),</w:t>
      </w:r>
    </w:p>
    <w:p w:rsidR="00D35C89" w:rsidRPr="00BD4255" w:rsidRDefault="00D35C89" w:rsidP="00D35C89">
      <w:pPr>
        <w:numPr>
          <w:ilvl w:val="0"/>
          <w:numId w:val="21"/>
        </w:numPr>
        <w:tabs>
          <w:tab w:val="num" w:pos="720"/>
        </w:tabs>
        <w:spacing w:after="0" w:line="240" w:lineRule="auto"/>
        <w:ind w:left="720"/>
        <w:jc w:val="both"/>
        <w:rPr>
          <w:rFonts w:eastAsia="Times New Roman" w:cstheme="minorHAnsi"/>
          <w:lang w:eastAsia="pl-PL"/>
        </w:rPr>
      </w:pPr>
      <w:r w:rsidRPr="00BD4255">
        <w:rPr>
          <w:rFonts w:eastAsia="Times New Roman" w:cstheme="minorHAnsi"/>
          <w:lang w:eastAsia="pl-PL"/>
        </w:rPr>
        <w:t>koszty reklamy (do wysokości</w:t>
      </w:r>
      <w:r w:rsidR="008D538E">
        <w:rPr>
          <w:rFonts w:eastAsia="Times New Roman" w:cstheme="minorHAnsi"/>
          <w:lang w:eastAsia="pl-PL"/>
        </w:rPr>
        <w:t xml:space="preserve"> 10% kwoty udzielonych środków),</w:t>
      </w:r>
    </w:p>
    <w:p w:rsidR="00D35C89" w:rsidRPr="00BD4255" w:rsidRDefault="00D35C89" w:rsidP="00D35C89">
      <w:pPr>
        <w:numPr>
          <w:ilvl w:val="0"/>
          <w:numId w:val="21"/>
        </w:numPr>
        <w:tabs>
          <w:tab w:val="num" w:pos="720"/>
        </w:tabs>
        <w:spacing w:after="0" w:line="240" w:lineRule="auto"/>
        <w:ind w:left="720"/>
        <w:jc w:val="both"/>
        <w:rPr>
          <w:rFonts w:eastAsia="Times New Roman" w:cstheme="minorHAnsi"/>
          <w:lang w:eastAsia="pl-PL"/>
        </w:rPr>
      </w:pPr>
      <w:r w:rsidRPr="00BD4255">
        <w:rPr>
          <w:rFonts w:cstheme="minorHAnsi"/>
        </w:rPr>
        <w:t>koszty pomocy prawnej, konsultacji i doradztwa związanych z pod</w:t>
      </w:r>
      <w:r>
        <w:rPr>
          <w:rFonts w:cstheme="minorHAnsi"/>
        </w:rPr>
        <w:t>jęciem działalności</w:t>
      </w:r>
      <w:r w:rsidRPr="00BD4255">
        <w:rPr>
          <w:rFonts w:cstheme="minorHAnsi"/>
        </w:rPr>
        <w:t xml:space="preserve"> (do wysokości nieprzekraczającej 5% ogólnej kwoty dofinansowania).</w:t>
      </w:r>
    </w:p>
    <w:p w:rsidR="00D35C89" w:rsidRPr="00BD4255" w:rsidRDefault="00D35C89" w:rsidP="00D35C89">
      <w:pPr>
        <w:numPr>
          <w:ilvl w:val="0"/>
          <w:numId w:val="20"/>
        </w:numPr>
        <w:spacing w:after="0" w:line="240" w:lineRule="auto"/>
        <w:jc w:val="both"/>
        <w:rPr>
          <w:rFonts w:eastAsia="Times New Roman" w:cstheme="minorHAnsi"/>
          <w:b/>
          <w:lang w:eastAsia="pl-PL"/>
        </w:rPr>
      </w:pPr>
      <w:r w:rsidRPr="00BD4255">
        <w:rPr>
          <w:rFonts w:eastAsia="Times New Roman" w:cstheme="minorHAnsi"/>
          <w:b/>
          <w:lang w:eastAsia="pl-PL"/>
        </w:rPr>
        <w:t>Środki nie będą udzielane na:</w:t>
      </w:r>
    </w:p>
    <w:p w:rsidR="00D35C89" w:rsidRPr="00BD4255" w:rsidRDefault="00D35C89" w:rsidP="00D35C89">
      <w:pPr>
        <w:numPr>
          <w:ilvl w:val="0"/>
          <w:numId w:val="22"/>
        </w:numPr>
        <w:tabs>
          <w:tab w:val="num" w:pos="720"/>
        </w:tabs>
        <w:spacing w:after="0" w:line="240" w:lineRule="auto"/>
        <w:ind w:left="720"/>
        <w:jc w:val="both"/>
        <w:rPr>
          <w:rFonts w:eastAsia="Times New Roman" w:cstheme="minorHAnsi"/>
          <w:b/>
          <w:lang w:eastAsia="pl-PL"/>
        </w:rPr>
      </w:pPr>
      <w:r w:rsidRPr="00BD4255">
        <w:rPr>
          <w:rFonts w:eastAsia="Times New Roman" w:cstheme="minorHAnsi"/>
          <w:b/>
          <w:lang w:eastAsia="pl-PL"/>
        </w:rPr>
        <w:t xml:space="preserve">zakup nieruchomości, w tym zakup ziemi, </w:t>
      </w:r>
    </w:p>
    <w:p w:rsidR="00D35C89" w:rsidRPr="00BD4255" w:rsidRDefault="00D35C89" w:rsidP="00D35C89">
      <w:pPr>
        <w:numPr>
          <w:ilvl w:val="0"/>
          <w:numId w:val="22"/>
        </w:numPr>
        <w:tabs>
          <w:tab w:val="num" w:pos="720"/>
        </w:tabs>
        <w:spacing w:after="0" w:line="240" w:lineRule="auto"/>
        <w:ind w:left="720"/>
        <w:jc w:val="both"/>
        <w:rPr>
          <w:rFonts w:eastAsia="Times New Roman" w:cstheme="minorHAnsi"/>
          <w:b/>
          <w:lang w:eastAsia="pl-PL"/>
        </w:rPr>
      </w:pPr>
      <w:r w:rsidRPr="00BD4255">
        <w:rPr>
          <w:rFonts w:eastAsia="Times New Roman" w:cstheme="minorHAnsi"/>
          <w:b/>
          <w:lang w:eastAsia="pl-PL"/>
        </w:rPr>
        <w:t xml:space="preserve">zakup pojazdów przeznaczonych do transportu drogowego, związanego z prowadzeniem działalności zarobkowej w zakresie transportu drogowego, </w:t>
      </w:r>
    </w:p>
    <w:p w:rsidR="00D35C89" w:rsidRPr="00BD4255" w:rsidRDefault="00D35C89" w:rsidP="00D35C89">
      <w:pPr>
        <w:numPr>
          <w:ilvl w:val="0"/>
          <w:numId w:val="23"/>
        </w:numPr>
        <w:tabs>
          <w:tab w:val="num" w:pos="720"/>
        </w:tabs>
        <w:spacing w:after="0" w:line="240" w:lineRule="auto"/>
        <w:ind w:left="720"/>
        <w:jc w:val="both"/>
        <w:rPr>
          <w:rFonts w:eastAsia="Times New Roman" w:cstheme="minorHAnsi"/>
          <w:b/>
          <w:lang w:eastAsia="pl-PL"/>
        </w:rPr>
      </w:pPr>
      <w:r w:rsidRPr="00BD4255">
        <w:rPr>
          <w:rFonts w:eastAsia="Times New Roman" w:cstheme="minorHAnsi"/>
          <w:b/>
          <w:lang w:eastAsia="pl-PL"/>
        </w:rPr>
        <w:t xml:space="preserve">koszty budowy, remontu, adaptacji, najmu, dzierżawy lokalu, </w:t>
      </w:r>
    </w:p>
    <w:p w:rsidR="00D35C89" w:rsidRPr="00BD4255" w:rsidRDefault="00D35C89" w:rsidP="00D35C89">
      <w:pPr>
        <w:numPr>
          <w:ilvl w:val="0"/>
          <w:numId w:val="23"/>
        </w:numPr>
        <w:tabs>
          <w:tab w:val="num" w:pos="720"/>
        </w:tabs>
        <w:spacing w:after="0" w:line="240" w:lineRule="auto"/>
        <w:ind w:left="720"/>
        <w:jc w:val="both"/>
        <w:rPr>
          <w:rFonts w:eastAsia="Times New Roman" w:cstheme="minorHAnsi"/>
          <w:b/>
          <w:lang w:eastAsia="pl-PL"/>
        </w:rPr>
      </w:pPr>
      <w:r w:rsidRPr="00BD4255">
        <w:rPr>
          <w:rFonts w:eastAsia="Times New Roman" w:cstheme="minorHAnsi"/>
          <w:b/>
          <w:lang w:eastAsia="pl-PL"/>
        </w:rPr>
        <w:t xml:space="preserve">udziały w spółkach prawa handlowego, kaucje, zaliczki, leasing, </w:t>
      </w:r>
    </w:p>
    <w:p w:rsidR="00D35C89" w:rsidRPr="00BD4255" w:rsidRDefault="00D35C89" w:rsidP="00D35C89">
      <w:pPr>
        <w:numPr>
          <w:ilvl w:val="0"/>
          <w:numId w:val="23"/>
        </w:numPr>
        <w:tabs>
          <w:tab w:val="num" w:pos="720"/>
        </w:tabs>
        <w:spacing w:after="0" w:line="240" w:lineRule="auto"/>
        <w:ind w:left="720"/>
        <w:jc w:val="both"/>
        <w:rPr>
          <w:rFonts w:eastAsia="Times New Roman" w:cstheme="minorHAnsi"/>
          <w:b/>
          <w:lang w:eastAsia="pl-PL"/>
        </w:rPr>
      </w:pPr>
      <w:r w:rsidRPr="00BD4255">
        <w:rPr>
          <w:rFonts w:eastAsia="Times New Roman" w:cstheme="minorHAnsi"/>
          <w:b/>
          <w:lang w:eastAsia="pl-PL"/>
        </w:rPr>
        <w:t xml:space="preserve">opłaty administracyjno-skarbowe dotyczące już podjętej działalności (np. opłacenie składek ZUS), </w:t>
      </w:r>
    </w:p>
    <w:p w:rsidR="00D35C89" w:rsidRPr="00BD4255" w:rsidRDefault="00D35C89" w:rsidP="00D35C89">
      <w:pPr>
        <w:numPr>
          <w:ilvl w:val="0"/>
          <w:numId w:val="23"/>
        </w:numPr>
        <w:tabs>
          <w:tab w:val="num" w:pos="720"/>
        </w:tabs>
        <w:spacing w:after="0" w:line="240" w:lineRule="auto"/>
        <w:ind w:left="720"/>
        <w:jc w:val="both"/>
        <w:rPr>
          <w:rFonts w:eastAsia="Times New Roman" w:cstheme="minorHAnsi"/>
          <w:b/>
          <w:lang w:eastAsia="pl-PL"/>
        </w:rPr>
      </w:pPr>
      <w:r w:rsidRPr="00BD4255">
        <w:rPr>
          <w:rFonts w:eastAsia="Times New Roman" w:cstheme="minorHAnsi"/>
          <w:b/>
          <w:lang w:eastAsia="pl-PL"/>
        </w:rPr>
        <w:t>opłaty eksploatacyjne (prąd, woda, telefon, czynsz),</w:t>
      </w:r>
    </w:p>
    <w:p w:rsidR="00D35C89" w:rsidRPr="00BD4255" w:rsidRDefault="00D35C89" w:rsidP="00D35C89">
      <w:pPr>
        <w:numPr>
          <w:ilvl w:val="0"/>
          <w:numId w:val="23"/>
        </w:numPr>
        <w:tabs>
          <w:tab w:val="num" w:pos="720"/>
        </w:tabs>
        <w:spacing w:after="0" w:line="240" w:lineRule="auto"/>
        <w:ind w:left="720"/>
        <w:jc w:val="both"/>
        <w:rPr>
          <w:rFonts w:eastAsia="Times New Roman" w:cstheme="minorHAnsi"/>
          <w:b/>
          <w:lang w:eastAsia="pl-PL"/>
        </w:rPr>
      </w:pPr>
      <w:r w:rsidRPr="00BD4255">
        <w:rPr>
          <w:rFonts w:eastAsia="Times New Roman" w:cstheme="minorHAnsi"/>
          <w:b/>
          <w:lang w:eastAsia="pl-PL"/>
        </w:rPr>
        <w:t xml:space="preserve">spłaty zadłużeń i zobowiązań, </w:t>
      </w:r>
    </w:p>
    <w:p w:rsidR="00D35C89" w:rsidRPr="00BD4255" w:rsidRDefault="00D35C89" w:rsidP="00D35C89">
      <w:pPr>
        <w:numPr>
          <w:ilvl w:val="0"/>
          <w:numId w:val="23"/>
        </w:numPr>
        <w:tabs>
          <w:tab w:val="num" w:pos="720"/>
        </w:tabs>
        <w:spacing w:after="0" w:line="240" w:lineRule="auto"/>
        <w:ind w:left="720"/>
        <w:jc w:val="both"/>
        <w:rPr>
          <w:rFonts w:eastAsia="Times New Roman" w:cstheme="minorHAnsi"/>
          <w:b/>
          <w:lang w:eastAsia="pl-PL"/>
        </w:rPr>
      </w:pPr>
      <w:r w:rsidRPr="00BD4255">
        <w:rPr>
          <w:rFonts w:eastAsia="Times New Roman" w:cstheme="minorHAnsi"/>
          <w:b/>
          <w:lang w:eastAsia="pl-PL"/>
        </w:rPr>
        <w:t>działalność gospodarczą na bazarach, targowiskach i zielonych rynkach, handel obwoźny, odzieżą używaną, prowadzenie handlu przez Internet,</w:t>
      </w:r>
    </w:p>
    <w:p w:rsidR="00D35C89" w:rsidRPr="00BD4255" w:rsidRDefault="00D35C89" w:rsidP="00D35C89">
      <w:pPr>
        <w:numPr>
          <w:ilvl w:val="0"/>
          <w:numId w:val="23"/>
        </w:numPr>
        <w:tabs>
          <w:tab w:val="num" w:pos="720"/>
        </w:tabs>
        <w:spacing w:after="0" w:line="240" w:lineRule="auto"/>
        <w:ind w:left="720"/>
        <w:jc w:val="both"/>
        <w:rPr>
          <w:rFonts w:eastAsia="Times New Roman" w:cstheme="minorHAnsi"/>
          <w:b/>
          <w:lang w:eastAsia="pl-PL"/>
        </w:rPr>
      </w:pPr>
      <w:r w:rsidRPr="00BD4255">
        <w:rPr>
          <w:rFonts w:eastAsia="Times New Roman" w:cstheme="minorHAnsi"/>
          <w:b/>
          <w:lang w:eastAsia="pl-PL"/>
        </w:rPr>
        <w:t xml:space="preserve">działalność agencyjną, </w:t>
      </w:r>
    </w:p>
    <w:p w:rsidR="00D35C89" w:rsidRPr="00BD4255" w:rsidRDefault="00D35C89" w:rsidP="00D35C89">
      <w:pPr>
        <w:numPr>
          <w:ilvl w:val="0"/>
          <w:numId w:val="23"/>
        </w:numPr>
        <w:tabs>
          <w:tab w:val="num" w:pos="720"/>
        </w:tabs>
        <w:spacing w:after="0" w:line="240" w:lineRule="auto"/>
        <w:ind w:left="720"/>
        <w:jc w:val="both"/>
        <w:rPr>
          <w:rFonts w:eastAsia="Times New Roman" w:cstheme="minorHAnsi"/>
          <w:b/>
          <w:lang w:eastAsia="pl-PL"/>
        </w:rPr>
      </w:pPr>
      <w:r w:rsidRPr="00BD4255">
        <w:rPr>
          <w:rFonts w:eastAsia="Times New Roman" w:cstheme="minorHAnsi"/>
          <w:b/>
          <w:lang w:eastAsia="pl-PL"/>
        </w:rPr>
        <w:t>działalność sezonową,</w:t>
      </w:r>
    </w:p>
    <w:p w:rsidR="00D35C89" w:rsidRPr="00BD4255" w:rsidRDefault="00D35C89" w:rsidP="00D35C89">
      <w:pPr>
        <w:numPr>
          <w:ilvl w:val="0"/>
          <w:numId w:val="23"/>
        </w:numPr>
        <w:tabs>
          <w:tab w:val="num" w:pos="720"/>
        </w:tabs>
        <w:spacing w:after="0" w:line="240" w:lineRule="auto"/>
        <w:ind w:left="720"/>
        <w:jc w:val="both"/>
        <w:rPr>
          <w:rFonts w:eastAsia="Times New Roman" w:cstheme="minorHAnsi"/>
          <w:b/>
          <w:lang w:eastAsia="pl-PL"/>
        </w:rPr>
      </w:pPr>
      <w:r w:rsidRPr="00BD4255">
        <w:rPr>
          <w:rFonts w:eastAsia="Times New Roman" w:cstheme="minorHAnsi"/>
          <w:b/>
          <w:lang w:eastAsia="pl-PL"/>
        </w:rPr>
        <w:t>prowadzenie salonu gier hazardowych,</w:t>
      </w:r>
    </w:p>
    <w:p w:rsidR="005F21B4" w:rsidRDefault="00D35C89" w:rsidP="005F21B4">
      <w:pPr>
        <w:numPr>
          <w:ilvl w:val="0"/>
          <w:numId w:val="23"/>
        </w:numPr>
        <w:tabs>
          <w:tab w:val="num" w:pos="720"/>
        </w:tabs>
        <w:spacing w:after="0" w:line="240" w:lineRule="auto"/>
        <w:ind w:left="720"/>
        <w:jc w:val="both"/>
        <w:rPr>
          <w:rFonts w:eastAsia="Times New Roman" w:cstheme="minorHAnsi"/>
          <w:b/>
          <w:lang w:eastAsia="pl-PL"/>
        </w:rPr>
      </w:pPr>
      <w:r w:rsidRPr="00BD4255">
        <w:rPr>
          <w:rFonts w:eastAsia="Times New Roman" w:cstheme="minorHAnsi"/>
          <w:b/>
          <w:lang w:eastAsia="pl-PL"/>
        </w:rPr>
        <w:t>prowadzenie biu</w:t>
      </w:r>
      <w:r w:rsidR="005F21B4">
        <w:rPr>
          <w:rFonts w:eastAsia="Times New Roman" w:cstheme="minorHAnsi"/>
          <w:b/>
          <w:lang w:eastAsia="pl-PL"/>
        </w:rPr>
        <w:t>ra kredytowego lub pożyczkowego,</w:t>
      </w:r>
    </w:p>
    <w:p w:rsidR="005F21B4" w:rsidRPr="005F21B4" w:rsidRDefault="005F21B4" w:rsidP="005F21B4">
      <w:pPr>
        <w:numPr>
          <w:ilvl w:val="0"/>
          <w:numId w:val="23"/>
        </w:numPr>
        <w:tabs>
          <w:tab w:val="num" w:pos="720"/>
        </w:tabs>
        <w:spacing w:after="0" w:line="240" w:lineRule="auto"/>
        <w:ind w:left="720"/>
        <w:jc w:val="both"/>
        <w:rPr>
          <w:rFonts w:eastAsia="Times New Roman" w:cstheme="minorHAnsi"/>
          <w:b/>
          <w:lang w:eastAsia="pl-PL"/>
        </w:rPr>
      </w:pPr>
      <w:r w:rsidRPr="005F21B4">
        <w:rPr>
          <w:rFonts w:cstheme="minorHAnsi"/>
          <w:b/>
        </w:rPr>
        <w:t>zakup przenośnych urządzeń telefonicznych i multimedialnych (smartfon, telefon komórkowy, iPhone itp.) w kwocie przekraczającej 1500zł.</w:t>
      </w:r>
    </w:p>
    <w:p w:rsidR="00D35C89" w:rsidRPr="00BD4255" w:rsidRDefault="00D35C89" w:rsidP="00D35C89">
      <w:pPr>
        <w:numPr>
          <w:ilvl w:val="0"/>
          <w:numId w:val="20"/>
        </w:numPr>
        <w:spacing w:after="0" w:line="240" w:lineRule="auto"/>
        <w:jc w:val="both"/>
        <w:rPr>
          <w:rFonts w:eastAsia="Times New Roman" w:cstheme="minorHAnsi"/>
          <w:lang w:eastAsia="pl-PL"/>
        </w:rPr>
      </w:pPr>
      <w:r w:rsidRPr="00BD4255">
        <w:rPr>
          <w:rFonts w:eastAsia="Times New Roman" w:cstheme="minorHAnsi"/>
          <w:lang w:eastAsia="pl-PL"/>
        </w:rPr>
        <w:t>Środki nie są przyznawane beneficjentom:</w:t>
      </w:r>
    </w:p>
    <w:p w:rsidR="00D35C89" w:rsidRPr="00BD4255" w:rsidRDefault="00D35C89" w:rsidP="00D35C89">
      <w:pPr>
        <w:numPr>
          <w:ilvl w:val="1"/>
          <w:numId w:val="23"/>
        </w:numPr>
        <w:tabs>
          <w:tab w:val="num" w:pos="720"/>
        </w:tabs>
        <w:spacing w:after="0" w:line="240" w:lineRule="auto"/>
        <w:ind w:left="720"/>
        <w:jc w:val="both"/>
        <w:rPr>
          <w:rFonts w:eastAsia="Times New Roman" w:cstheme="minorHAnsi"/>
          <w:lang w:eastAsia="pl-PL"/>
        </w:rPr>
      </w:pPr>
      <w:r w:rsidRPr="00BD4255">
        <w:rPr>
          <w:rFonts w:eastAsia="Times New Roman" w:cstheme="minorHAnsi"/>
          <w:lang w:eastAsia="pl-PL"/>
        </w:rPr>
        <w:t>którzy nie posiadają lokalu dla plan</w:t>
      </w:r>
      <w:r>
        <w:rPr>
          <w:rFonts w:eastAsia="Times New Roman" w:cstheme="minorHAnsi"/>
          <w:lang w:eastAsia="pl-PL"/>
        </w:rPr>
        <w:t>owanej działalności</w:t>
      </w:r>
      <w:r w:rsidRPr="00BD4255">
        <w:rPr>
          <w:rFonts w:eastAsia="Times New Roman" w:cstheme="minorHAnsi"/>
          <w:lang w:eastAsia="pl-PL"/>
        </w:rPr>
        <w:t xml:space="preserve"> (potwierdzonego tytułem własności lub umową najmu, dzierżawy, użyczenia zawa</w:t>
      </w:r>
      <w:r>
        <w:rPr>
          <w:rFonts w:eastAsia="Times New Roman" w:cstheme="minorHAnsi"/>
          <w:lang w:eastAsia="pl-PL"/>
        </w:rPr>
        <w:t xml:space="preserve">rtych na okres nie krótszy niż </w:t>
      </w:r>
      <w:r w:rsidR="008D538E">
        <w:rPr>
          <w:rFonts w:eastAsia="Times New Roman" w:cstheme="minorHAnsi"/>
          <w:lang w:eastAsia="pl-PL"/>
        </w:rPr>
        <w:t>12 m-</w:t>
      </w:r>
      <w:proofErr w:type="spellStart"/>
      <w:r w:rsidR="008D538E">
        <w:rPr>
          <w:rFonts w:eastAsia="Times New Roman" w:cstheme="minorHAnsi"/>
          <w:lang w:eastAsia="pl-PL"/>
        </w:rPr>
        <w:t>cy</w:t>
      </w:r>
      <w:proofErr w:type="spellEnd"/>
      <w:r w:rsidR="008D538E">
        <w:rPr>
          <w:rFonts w:eastAsia="Times New Roman" w:cstheme="minorHAnsi"/>
          <w:lang w:eastAsia="pl-PL"/>
        </w:rPr>
        <w:t>),</w:t>
      </w:r>
    </w:p>
    <w:p w:rsidR="00D35C89" w:rsidRPr="00BD4255" w:rsidRDefault="00D35C89" w:rsidP="00D35C89">
      <w:pPr>
        <w:numPr>
          <w:ilvl w:val="1"/>
          <w:numId w:val="23"/>
        </w:numPr>
        <w:tabs>
          <w:tab w:val="num" w:pos="720"/>
        </w:tabs>
        <w:spacing w:after="0" w:line="240" w:lineRule="auto"/>
        <w:ind w:left="720"/>
        <w:jc w:val="both"/>
        <w:rPr>
          <w:rFonts w:eastAsia="Times New Roman" w:cstheme="minorHAnsi"/>
          <w:lang w:eastAsia="pl-PL"/>
        </w:rPr>
      </w:pPr>
      <w:r w:rsidRPr="00BD4255">
        <w:rPr>
          <w:rFonts w:eastAsia="Times New Roman" w:cstheme="minorHAnsi"/>
          <w:lang w:eastAsia="pl-PL"/>
        </w:rPr>
        <w:t>którzy zamierzają</w:t>
      </w:r>
      <w:r>
        <w:rPr>
          <w:rFonts w:eastAsia="Times New Roman" w:cstheme="minorHAnsi"/>
          <w:lang w:eastAsia="pl-PL"/>
        </w:rPr>
        <w:t xml:space="preserve"> przejąć działalność</w:t>
      </w:r>
      <w:r w:rsidRPr="00BD4255">
        <w:rPr>
          <w:rFonts w:eastAsia="Times New Roman" w:cstheme="minorHAnsi"/>
          <w:lang w:eastAsia="pl-PL"/>
        </w:rPr>
        <w:t xml:space="preserve"> po członku rodziny (zakupić od członka rodziny towar, wyposażenie, maszyny, urządzenia). Za członka rodziny uważa się rodziców, rod</w:t>
      </w:r>
      <w:r w:rsidR="008D538E">
        <w:rPr>
          <w:rFonts w:eastAsia="Times New Roman" w:cstheme="minorHAnsi"/>
          <w:lang w:eastAsia="pl-PL"/>
        </w:rPr>
        <w:t>zeństwo, współmałżonka, dzieci,</w:t>
      </w:r>
    </w:p>
    <w:p w:rsidR="00D35C89" w:rsidRPr="00BD4255" w:rsidRDefault="00D35C89" w:rsidP="00D35C89">
      <w:pPr>
        <w:numPr>
          <w:ilvl w:val="1"/>
          <w:numId w:val="23"/>
        </w:numPr>
        <w:tabs>
          <w:tab w:val="num" w:pos="720"/>
        </w:tabs>
        <w:spacing w:after="0" w:line="240" w:lineRule="auto"/>
        <w:ind w:left="720"/>
        <w:jc w:val="both"/>
        <w:rPr>
          <w:rFonts w:eastAsia="Times New Roman" w:cstheme="minorHAnsi"/>
          <w:lang w:eastAsia="pl-PL"/>
        </w:rPr>
      </w:pPr>
      <w:r w:rsidRPr="00BD4255">
        <w:rPr>
          <w:rFonts w:eastAsia="Times New Roman" w:cstheme="minorHAnsi"/>
          <w:lang w:eastAsia="pl-PL"/>
        </w:rPr>
        <w:t>zamierzają prowadzić ten sam rodzaj działalności co małżonek, pod tym samym adresem</w:t>
      </w:r>
      <w:r w:rsidRPr="00BD4255">
        <w:rPr>
          <w:rFonts w:eastAsia="Times New Roman" w:cstheme="minorHAnsi"/>
          <w:lang w:eastAsia="pl-PL"/>
        </w:rPr>
        <w:br/>
        <w:t>z wykorzystaniem powierzchni, w której jest już prowadzona działalność.</w:t>
      </w:r>
    </w:p>
    <w:p w:rsidR="00D35C89" w:rsidRPr="00BD4255" w:rsidRDefault="00D35C89" w:rsidP="00D35C89">
      <w:pPr>
        <w:numPr>
          <w:ilvl w:val="0"/>
          <w:numId w:val="20"/>
        </w:numPr>
        <w:spacing w:after="0" w:line="240" w:lineRule="auto"/>
        <w:jc w:val="both"/>
        <w:rPr>
          <w:rFonts w:eastAsia="Times New Roman" w:cstheme="minorHAnsi"/>
          <w:lang w:eastAsia="pl-PL"/>
        </w:rPr>
      </w:pPr>
      <w:r w:rsidRPr="00BD4255">
        <w:rPr>
          <w:rFonts w:eastAsia="Times New Roman" w:cstheme="minorHAnsi"/>
          <w:lang w:eastAsia="pl-PL"/>
        </w:rPr>
        <w:t>O</w:t>
      </w:r>
      <w:r w:rsidR="008C266A">
        <w:rPr>
          <w:rFonts w:eastAsia="Times New Roman" w:cstheme="minorHAnsi"/>
          <w:lang w:eastAsia="pl-PL"/>
        </w:rPr>
        <w:t xml:space="preserve"> środki na założenie spółdzielni lub przystąpienie do niej</w:t>
      </w:r>
      <w:r w:rsidRPr="00BD4255">
        <w:rPr>
          <w:rFonts w:eastAsia="Times New Roman" w:cstheme="minorHAnsi"/>
          <w:lang w:eastAsia="pl-PL"/>
        </w:rPr>
        <w:t xml:space="preserve"> nie mogą ubieg</w:t>
      </w:r>
      <w:r w:rsidR="008C266A">
        <w:rPr>
          <w:rFonts w:eastAsia="Times New Roman" w:cstheme="minorHAnsi"/>
          <w:lang w:eastAsia="pl-PL"/>
        </w:rPr>
        <w:t>ać się osoby</w:t>
      </w:r>
      <w:r w:rsidRPr="00BD4255">
        <w:rPr>
          <w:rFonts w:eastAsia="Times New Roman" w:cstheme="minorHAnsi"/>
          <w:lang w:eastAsia="pl-PL"/>
        </w:rPr>
        <w:t>, które planują podjęcie działalności w następujących sektorach:</w:t>
      </w:r>
    </w:p>
    <w:p w:rsidR="00D35C89" w:rsidRPr="00BD4255" w:rsidRDefault="00D35C89" w:rsidP="00D35C89">
      <w:pPr>
        <w:numPr>
          <w:ilvl w:val="0"/>
          <w:numId w:val="24"/>
        </w:numPr>
        <w:spacing w:after="0" w:line="240" w:lineRule="auto"/>
        <w:jc w:val="both"/>
        <w:rPr>
          <w:rFonts w:eastAsia="Times New Roman" w:cstheme="minorHAnsi"/>
          <w:lang w:eastAsia="pl-PL"/>
        </w:rPr>
      </w:pPr>
      <w:r w:rsidRPr="00BD4255">
        <w:rPr>
          <w:rFonts w:eastAsia="Times New Roman" w:cstheme="minorHAnsi"/>
          <w:lang w:eastAsia="pl-PL"/>
        </w:rPr>
        <w:t>rybołówstwa i akwakultury, objęte rozporządzeniem Rady (WE) nr 104/200</w:t>
      </w:r>
    </w:p>
    <w:p w:rsidR="00D35C89" w:rsidRPr="00BD4255" w:rsidRDefault="00D35C89" w:rsidP="00D35C89">
      <w:pPr>
        <w:numPr>
          <w:ilvl w:val="0"/>
          <w:numId w:val="24"/>
        </w:numPr>
        <w:spacing w:after="0" w:line="240" w:lineRule="auto"/>
        <w:jc w:val="both"/>
        <w:rPr>
          <w:rFonts w:eastAsia="Times New Roman" w:cstheme="minorHAnsi"/>
          <w:lang w:eastAsia="pl-PL"/>
        </w:rPr>
      </w:pPr>
      <w:r w:rsidRPr="00BD4255">
        <w:rPr>
          <w:rFonts w:eastAsia="Times New Roman" w:cstheme="minorHAnsi"/>
          <w:lang w:eastAsia="pl-PL"/>
        </w:rPr>
        <w:t>w dziedzinie produkcji podstawowej produktów rolnych wymienionych w załączniku 1 do Traktatu ustanawiającego Wspólnotę Europejską.</w:t>
      </w:r>
    </w:p>
    <w:p w:rsidR="00D35C89" w:rsidRPr="00BD4255" w:rsidRDefault="008C266A" w:rsidP="00D35C89">
      <w:pPr>
        <w:numPr>
          <w:ilvl w:val="0"/>
          <w:numId w:val="20"/>
        </w:numPr>
        <w:spacing w:after="0" w:line="240" w:lineRule="auto"/>
        <w:jc w:val="both"/>
        <w:rPr>
          <w:rFonts w:eastAsia="Times New Roman" w:cstheme="minorHAnsi"/>
          <w:lang w:eastAsia="pl-PL"/>
        </w:rPr>
      </w:pPr>
      <w:r>
        <w:rPr>
          <w:rFonts w:eastAsia="Times New Roman" w:cstheme="minorHAnsi"/>
          <w:lang w:eastAsia="pl-PL"/>
        </w:rPr>
        <w:t>Wnioskodawca</w:t>
      </w:r>
      <w:r w:rsidR="00D35C89" w:rsidRPr="00BD4255">
        <w:rPr>
          <w:rFonts w:eastAsia="Times New Roman" w:cstheme="minorHAnsi"/>
          <w:lang w:eastAsia="pl-PL"/>
        </w:rPr>
        <w:t xml:space="preserve"> zobowiązany jest do wykorzystania środków zgodnie z warunkami określonymi </w:t>
      </w:r>
      <w:r w:rsidR="00D35C89" w:rsidRPr="00BD4255">
        <w:rPr>
          <w:rFonts w:eastAsia="Times New Roman" w:cstheme="minorHAnsi"/>
          <w:lang w:eastAsia="pl-PL"/>
        </w:rPr>
        <w:br/>
        <w:t>w umowie.</w:t>
      </w:r>
    </w:p>
    <w:p w:rsidR="005B0995" w:rsidRDefault="00D35C89" w:rsidP="005B0995">
      <w:pPr>
        <w:numPr>
          <w:ilvl w:val="0"/>
          <w:numId w:val="20"/>
        </w:numPr>
        <w:spacing w:after="0" w:line="240" w:lineRule="auto"/>
        <w:jc w:val="both"/>
        <w:rPr>
          <w:rFonts w:eastAsia="Times New Roman" w:cstheme="minorHAnsi"/>
          <w:lang w:eastAsia="pl-PL"/>
        </w:rPr>
      </w:pPr>
      <w:r w:rsidRPr="00BD4255">
        <w:rPr>
          <w:rFonts w:eastAsia="Times New Roman" w:cstheme="minorHAnsi"/>
          <w:lang w:eastAsia="pl-PL"/>
        </w:rPr>
        <w:t>Zakupy powinny być udokumentowane fakturą lub rachunkiem.</w:t>
      </w:r>
    </w:p>
    <w:p w:rsidR="00BC5694" w:rsidRPr="005B0995" w:rsidRDefault="00D35C89" w:rsidP="005B0995">
      <w:pPr>
        <w:numPr>
          <w:ilvl w:val="0"/>
          <w:numId w:val="20"/>
        </w:numPr>
        <w:spacing w:after="0" w:line="240" w:lineRule="auto"/>
        <w:jc w:val="both"/>
        <w:rPr>
          <w:rFonts w:eastAsia="Times New Roman" w:cstheme="minorHAnsi"/>
          <w:lang w:eastAsia="pl-PL"/>
        </w:rPr>
      </w:pPr>
      <w:r w:rsidRPr="005B0995">
        <w:rPr>
          <w:rFonts w:eastAsia="Times New Roman" w:cstheme="minorHAnsi"/>
          <w:lang w:eastAsia="pl-PL"/>
        </w:rPr>
        <w:t xml:space="preserve">Wydatki, które nie zostaną przewidziane w specyfikacji zakupów zamieszczonej we wniosku, </w:t>
      </w:r>
      <w:r w:rsidRPr="005B0995">
        <w:rPr>
          <w:rFonts w:eastAsia="Times New Roman" w:cstheme="minorHAnsi"/>
          <w:lang w:eastAsia="pl-PL"/>
        </w:rPr>
        <w:br/>
        <w:t>nie zostaną uwzględnione przy rozliczeniu środków udzielonych na podjęcie działalności</w:t>
      </w:r>
      <w:bookmarkEnd w:id="0"/>
      <w:r w:rsidR="00BC5694" w:rsidRPr="005B0995">
        <w:rPr>
          <w:rFonts w:eastAsia="Times New Roman" w:cstheme="minorHAnsi"/>
          <w:lang w:eastAsia="pl-PL"/>
        </w:rPr>
        <w:t>.</w:t>
      </w:r>
    </w:p>
    <w:p w:rsidR="00BC5694" w:rsidRDefault="00BC5694" w:rsidP="00BC5694">
      <w:pPr>
        <w:spacing w:after="0" w:line="240" w:lineRule="auto"/>
        <w:ind w:left="360"/>
        <w:rPr>
          <w:rFonts w:cstheme="minorHAnsi"/>
        </w:rPr>
      </w:pPr>
    </w:p>
    <w:p w:rsidR="00BC5694" w:rsidRPr="00BC5694" w:rsidRDefault="00BC5694" w:rsidP="00BC5694">
      <w:pPr>
        <w:spacing w:after="0" w:line="240" w:lineRule="auto"/>
        <w:ind w:left="360"/>
        <w:jc w:val="center"/>
        <w:rPr>
          <w:rFonts w:eastAsia="Times New Roman" w:cstheme="minorHAnsi"/>
          <w:b/>
          <w:lang w:eastAsia="pl-PL"/>
        </w:rPr>
      </w:pPr>
      <w:r w:rsidRPr="00BC5694">
        <w:rPr>
          <w:rFonts w:cstheme="minorHAnsi"/>
          <w:b/>
        </w:rPr>
        <w:t>Rozdział VI</w:t>
      </w:r>
    </w:p>
    <w:p w:rsidR="00BC5694" w:rsidRPr="00BC5694" w:rsidRDefault="00BC5694" w:rsidP="00BC5694">
      <w:pPr>
        <w:spacing w:line="276" w:lineRule="auto"/>
        <w:ind w:left="357"/>
        <w:jc w:val="center"/>
        <w:rPr>
          <w:rFonts w:cstheme="minorHAnsi"/>
          <w:b/>
          <w:i/>
          <w:sz w:val="24"/>
          <w:szCs w:val="24"/>
        </w:rPr>
      </w:pPr>
      <w:r w:rsidRPr="00714870">
        <w:rPr>
          <w:rFonts w:cstheme="minorHAnsi"/>
          <w:b/>
          <w:i/>
          <w:sz w:val="24"/>
          <w:szCs w:val="24"/>
        </w:rPr>
        <w:t xml:space="preserve">Zabezpieczenie </w:t>
      </w:r>
      <w:r w:rsidRPr="00BC5694">
        <w:rPr>
          <w:rFonts w:cstheme="minorHAnsi"/>
          <w:b/>
          <w:i/>
          <w:sz w:val="24"/>
          <w:szCs w:val="24"/>
        </w:rPr>
        <w:t>umowy</w:t>
      </w:r>
    </w:p>
    <w:p w:rsidR="00BC5694" w:rsidRPr="004047D0" w:rsidRDefault="00BC5694" w:rsidP="00BC5694">
      <w:pPr>
        <w:spacing w:after="0" w:line="240" w:lineRule="auto"/>
        <w:jc w:val="center"/>
        <w:rPr>
          <w:rFonts w:eastAsia="Times New Roman" w:cstheme="minorHAnsi"/>
          <w:b/>
          <w:lang w:eastAsia="pl-PL"/>
        </w:rPr>
      </w:pPr>
      <w:r w:rsidRPr="00BC5694">
        <w:rPr>
          <w:rFonts w:eastAsia="Times New Roman" w:cstheme="minorHAnsi"/>
          <w:b/>
          <w:sz w:val="24"/>
          <w:szCs w:val="24"/>
          <w:lang w:eastAsia="pl-PL"/>
        </w:rPr>
        <w:t>§</w:t>
      </w:r>
      <w:r w:rsidRPr="00BD4255">
        <w:rPr>
          <w:rFonts w:eastAsia="Times New Roman" w:cstheme="minorHAnsi"/>
          <w:b/>
          <w:lang w:eastAsia="pl-PL"/>
        </w:rPr>
        <w:t xml:space="preserve"> </w:t>
      </w:r>
      <w:r>
        <w:rPr>
          <w:rFonts w:eastAsia="Times New Roman" w:cstheme="minorHAnsi"/>
          <w:b/>
          <w:lang w:eastAsia="pl-PL"/>
        </w:rPr>
        <w:t>7</w:t>
      </w:r>
    </w:p>
    <w:p w:rsidR="00BC5694" w:rsidRPr="004047D0" w:rsidRDefault="00BC5694" w:rsidP="00BC5694">
      <w:pPr>
        <w:pStyle w:val="Akapitzlist"/>
        <w:widowControl w:val="0"/>
        <w:numPr>
          <w:ilvl w:val="0"/>
          <w:numId w:val="27"/>
        </w:numPr>
        <w:autoSpaceDE w:val="0"/>
        <w:autoSpaceDN w:val="0"/>
        <w:adjustRightInd w:val="0"/>
        <w:spacing w:after="0" w:line="240" w:lineRule="auto"/>
        <w:ind w:left="426" w:hanging="426"/>
        <w:jc w:val="both"/>
        <w:rPr>
          <w:rFonts w:cstheme="minorHAnsi"/>
        </w:rPr>
      </w:pPr>
      <w:r w:rsidRPr="004047D0">
        <w:rPr>
          <w:rFonts w:cstheme="minorHAnsi"/>
        </w:rPr>
        <w:t>Zaw</w:t>
      </w:r>
      <w:r>
        <w:rPr>
          <w:rFonts w:cstheme="minorHAnsi"/>
        </w:rPr>
        <w:t>arcie umowy oraz wypłata środków</w:t>
      </w:r>
      <w:r w:rsidRPr="004047D0">
        <w:rPr>
          <w:rFonts w:cstheme="minorHAnsi"/>
        </w:rPr>
        <w:t xml:space="preserve"> wymagają przedstawienia przez Wnioskodawcę wiarygodnego zabezpieczenia, w celu zapewnienia zwrotu otrzymanej dotacji, w przypadku niedotrzymania warunków Umowy.</w:t>
      </w:r>
      <w:r w:rsidRPr="004047D0">
        <w:rPr>
          <w:rFonts w:cstheme="minorHAnsi"/>
          <w:b/>
        </w:rPr>
        <w:t xml:space="preserve"> </w:t>
      </w:r>
    </w:p>
    <w:p w:rsidR="00BC5694" w:rsidRPr="00925BE5" w:rsidRDefault="00BC5694" w:rsidP="00BC5694">
      <w:pPr>
        <w:pStyle w:val="Akapitzlist"/>
        <w:widowControl w:val="0"/>
        <w:numPr>
          <w:ilvl w:val="0"/>
          <w:numId w:val="27"/>
        </w:numPr>
        <w:autoSpaceDE w:val="0"/>
        <w:autoSpaceDN w:val="0"/>
        <w:adjustRightInd w:val="0"/>
        <w:spacing w:after="0" w:line="240" w:lineRule="auto"/>
        <w:ind w:left="426" w:hanging="426"/>
        <w:jc w:val="both"/>
        <w:rPr>
          <w:rFonts w:cstheme="minorHAnsi"/>
        </w:rPr>
      </w:pPr>
      <w:r w:rsidRPr="004047D0">
        <w:rPr>
          <w:rFonts w:cstheme="minorHAnsi"/>
        </w:rPr>
        <w:t xml:space="preserve">Wszystkie koszty związane z zabezpieczeniem ponosi Wnioskodawca. </w:t>
      </w:r>
      <w:r w:rsidRPr="004047D0">
        <w:rPr>
          <w:rFonts w:eastAsia="Times New Roman" w:cstheme="minorHAnsi"/>
        </w:rPr>
        <w:t xml:space="preserve">Formami zabezpieczenia zwrotu środków mogą być: </w:t>
      </w:r>
    </w:p>
    <w:p w:rsidR="00925BE5" w:rsidRPr="004047D0" w:rsidRDefault="005B0995" w:rsidP="00925BE5">
      <w:pPr>
        <w:pStyle w:val="Akapitzlist"/>
        <w:widowControl w:val="0"/>
        <w:numPr>
          <w:ilvl w:val="1"/>
          <w:numId w:val="25"/>
        </w:numPr>
        <w:autoSpaceDE w:val="0"/>
        <w:autoSpaceDN w:val="0"/>
        <w:adjustRightInd w:val="0"/>
        <w:spacing w:after="0" w:line="240" w:lineRule="auto"/>
        <w:jc w:val="both"/>
        <w:rPr>
          <w:rFonts w:cstheme="minorHAnsi"/>
        </w:rPr>
      </w:pPr>
      <w:r>
        <w:rPr>
          <w:rFonts w:eastAsia="Times New Roman" w:cstheme="minorHAnsi"/>
        </w:rPr>
        <w:t>p</w:t>
      </w:r>
      <w:r w:rsidR="00925BE5">
        <w:rPr>
          <w:rFonts w:eastAsia="Times New Roman" w:cstheme="minorHAnsi"/>
        </w:rPr>
        <w:t>oręczenie,</w:t>
      </w:r>
    </w:p>
    <w:p w:rsidR="00BC5694" w:rsidRPr="004047D0" w:rsidRDefault="00BC5694" w:rsidP="00BC5694">
      <w:pPr>
        <w:numPr>
          <w:ilvl w:val="1"/>
          <w:numId w:val="25"/>
        </w:numPr>
        <w:tabs>
          <w:tab w:val="num" w:pos="720"/>
        </w:tabs>
        <w:spacing w:after="0" w:line="240" w:lineRule="auto"/>
        <w:ind w:left="720"/>
        <w:contextualSpacing/>
        <w:jc w:val="both"/>
        <w:rPr>
          <w:rFonts w:eastAsia="Times New Roman" w:cstheme="minorHAnsi"/>
          <w:lang w:eastAsia="pl-PL"/>
        </w:rPr>
      </w:pPr>
      <w:r w:rsidRPr="004047D0">
        <w:rPr>
          <w:rFonts w:eastAsia="Times New Roman" w:cstheme="minorHAnsi"/>
          <w:lang w:eastAsia="pl-PL"/>
        </w:rPr>
        <w:lastRenderedPageBreak/>
        <w:t xml:space="preserve">weksel z poręczeniem wekslowym – </w:t>
      </w:r>
      <w:proofErr w:type="spellStart"/>
      <w:r w:rsidRPr="004047D0">
        <w:rPr>
          <w:rFonts w:eastAsia="Times New Roman" w:cstheme="minorHAnsi"/>
          <w:lang w:eastAsia="pl-PL"/>
        </w:rPr>
        <w:t>aval</w:t>
      </w:r>
      <w:proofErr w:type="spellEnd"/>
      <w:r w:rsidRPr="004047D0">
        <w:rPr>
          <w:rFonts w:eastAsia="Times New Roman" w:cstheme="minorHAnsi"/>
          <w:lang w:eastAsia="pl-PL"/>
        </w:rPr>
        <w:t xml:space="preserve"> – przy czym:</w:t>
      </w:r>
    </w:p>
    <w:p w:rsidR="00BC5694" w:rsidRPr="004047D0" w:rsidRDefault="00BC5694" w:rsidP="00BC5694">
      <w:pPr>
        <w:numPr>
          <w:ilvl w:val="2"/>
          <w:numId w:val="25"/>
        </w:numPr>
        <w:tabs>
          <w:tab w:val="num" w:pos="1080"/>
        </w:tabs>
        <w:spacing w:after="0" w:line="240" w:lineRule="auto"/>
        <w:ind w:left="1080"/>
        <w:contextualSpacing/>
        <w:jc w:val="both"/>
        <w:rPr>
          <w:rFonts w:eastAsia="Times New Roman" w:cstheme="minorHAnsi"/>
          <w:lang w:eastAsia="pl-PL"/>
        </w:rPr>
      </w:pPr>
      <w:r w:rsidRPr="004047D0">
        <w:rPr>
          <w:rFonts w:eastAsia="Times New Roman" w:cstheme="minorHAnsi"/>
          <w:lang w:eastAsia="pl-PL"/>
        </w:rPr>
        <w:t xml:space="preserve">poręczycielami (minimum dwóch), mogą być osoby osiągające dochód </w:t>
      </w:r>
      <w:r w:rsidRPr="00887759">
        <w:rPr>
          <w:rFonts w:eastAsia="Times New Roman" w:cstheme="minorHAnsi"/>
          <w:color w:val="000000" w:themeColor="text1"/>
          <w:lang w:eastAsia="pl-PL"/>
        </w:rPr>
        <w:t>min.</w:t>
      </w:r>
      <w:r w:rsidR="007854A9">
        <w:rPr>
          <w:rFonts w:eastAsia="Times New Roman" w:cstheme="minorHAnsi"/>
          <w:color w:val="000000" w:themeColor="text1"/>
          <w:lang w:eastAsia="pl-PL"/>
        </w:rPr>
        <w:t xml:space="preserve"> 36</w:t>
      </w:r>
      <w:r w:rsidR="007A080C">
        <w:rPr>
          <w:rFonts w:eastAsia="Times New Roman" w:cstheme="minorHAnsi"/>
          <w:color w:val="000000" w:themeColor="text1"/>
          <w:lang w:eastAsia="pl-PL"/>
        </w:rPr>
        <w:t>00</w:t>
      </w:r>
      <w:r w:rsidRPr="00887759">
        <w:rPr>
          <w:rFonts w:eastAsia="Times New Roman" w:cstheme="minorHAnsi"/>
          <w:color w:val="000000" w:themeColor="text1"/>
          <w:lang w:eastAsia="pl-PL"/>
        </w:rPr>
        <w:t xml:space="preserve"> zł. </w:t>
      </w:r>
      <w:r w:rsidR="005C6CD1">
        <w:rPr>
          <w:rFonts w:eastAsia="Times New Roman" w:cstheme="minorHAnsi"/>
          <w:lang w:eastAsia="pl-PL"/>
        </w:rPr>
        <w:t>b</w:t>
      </w:r>
      <w:r w:rsidRPr="004047D0">
        <w:rPr>
          <w:rFonts w:eastAsia="Times New Roman" w:cstheme="minorHAnsi"/>
          <w:lang w:eastAsia="pl-PL"/>
        </w:rPr>
        <w:t>rutto</w:t>
      </w:r>
      <w:r w:rsidR="005C6CD1">
        <w:rPr>
          <w:rFonts w:eastAsia="Times New Roman" w:cstheme="minorHAnsi"/>
          <w:lang w:eastAsia="pl-PL"/>
        </w:rPr>
        <w:t xml:space="preserve"> miesięcznie</w:t>
      </w:r>
      <w:r w:rsidRPr="004047D0">
        <w:rPr>
          <w:rFonts w:eastAsia="Times New Roman" w:cstheme="minorHAnsi"/>
          <w:lang w:eastAsia="pl-PL"/>
        </w:rPr>
        <w:t xml:space="preserve">, zatrudnione na czas nieokreślony lub na czas określony (minimum 2 lata), wobec których nie są ustanowione zajęcia sądowe lub administracyjne, </w:t>
      </w:r>
    </w:p>
    <w:p w:rsidR="00BC5694" w:rsidRPr="004047D0" w:rsidRDefault="00BC5694" w:rsidP="00BC5694">
      <w:pPr>
        <w:numPr>
          <w:ilvl w:val="2"/>
          <w:numId w:val="25"/>
        </w:numPr>
        <w:tabs>
          <w:tab w:val="num" w:pos="1080"/>
        </w:tabs>
        <w:spacing w:after="0" w:line="240" w:lineRule="auto"/>
        <w:ind w:left="1080"/>
        <w:contextualSpacing/>
        <w:jc w:val="both"/>
        <w:rPr>
          <w:rFonts w:eastAsia="Times New Roman" w:cstheme="minorHAnsi"/>
          <w:lang w:eastAsia="pl-PL"/>
        </w:rPr>
      </w:pPr>
      <w:r w:rsidRPr="004047D0">
        <w:rPr>
          <w:rFonts w:eastAsia="Times New Roman" w:cstheme="minorHAnsi"/>
          <w:lang w:eastAsia="pl-PL"/>
        </w:rPr>
        <w:t>poręczenie przez osobę fizyczną wymaga zgody współmałżonka poręczyciela, wyrażonej</w:t>
      </w:r>
      <w:r w:rsidRPr="004047D0">
        <w:rPr>
          <w:rFonts w:eastAsia="Times New Roman" w:cstheme="minorHAnsi"/>
          <w:lang w:eastAsia="pl-PL"/>
        </w:rPr>
        <w:br/>
        <w:t xml:space="preserve">w formie pisemnej w obecności uprawnionego pracownika Urzędu lub zgody poświadczonej notarialnie - wyjątek stanowi rozdzielność majątkowa, </w:t>
      </w:r>
    </w:p>
    <w:p w:rsidR="00BC5694" w:rsidRPr="004047D0" w:rsidRDefault="00BC5694" w:rsidP="00BC5694">
      <w:pPr>
        <w:numPr>
          <w:ilvl w:val="2"/>
          <w:numId w:val="25"/>
        </w:numPr>
        <w:tabs>
          <w:tab w:val="num" w:pos="1080"/>
        </w:tabs>
        <w:spacing w:after="0" w:line="240" w:lineRule="auto"/>
        <w:ind w:left="1080"/>
        <w:contextualSpacing/>
        <w:jc w:val="both"/>
        <w:rPr>
          <w:rFonts w:eastAsia="Times New Roman" w:cstheme="minorHAnsi"/>
          <w:lang w:eastAsia="pl-PL"/>
        </w:rPr>
      </w:pPr>
      <w:r w:rsidRPr="004047D0">
        <w:rPr>
          <w:rFonts w:eastAsia="Times New Roman" w:cstheme="minorHAnsi"/>
          <w:lang w:eastAsia="pl-PL"/>
        </w:rPr>
        <w:t>poręczenie przez osobę prowadzącą działalność gospodarczą możliwe jest, jeżeli działalność ta nie jest w stanie likwidacji lub upadłości, osoba prowadząca działalność nie posiada zaległości w ZUS i Urzędzie Skarbowym z tytułu jej prowadzenia,</w:t>
      </w:r>
    </w:p>
    <w:p w:rsidR="00BC5694" w:rsidRPr="004047D0" w:rsidRDefault="00BC5694" w:rsidP="00BC5694">
      <w:pPr>
        <w:numPr>
          <w:ilvl w:val="2"/>
          <w:numId w:val="25"/>
        </w:numPr>
        <w:tabs>
          <w:tab w:val="num" w:pos="1080"/>
        </w:tabs>
        <w:spacing w:after="0" w:line="240" w:lineRule="auto"/>
        <w:ind w:left="1080"/>
        <w:contextualSpacing/>
        <w:jc w:val="both"/>
        <w:rPr>
          <w:rFonts w:eastAsia="Times New Roman" w:cstheme="minorHAnsi"/>
          <w:lang w:eastAsia="pl-PL"/>
        </w:rPr>
      </w:pPr>
      <w:r w:rsidRPr="004047D0">
        <w:rPr>
          <w:rFonts w:eastAsia="Times New Roman" w:cstheme="minorHAnsi"/>
          <w:lang w:eastAsia="pl-PL"/>
        </w:rPr>
        <w:t>osoba posiadająca praw</w:t>
      </w:r>
      <w:r w:rsidR="008D538E">
        <w:rPr>
          <w:rFonts w:eastAsia="Times New Roman" w:cstheme="minorHAnsi"/>
          <w:lang w:eastAsia="pl-PL"/>
        </w:rPr>
        <w:t>o do emerytury lub renty stałej,</w:t>
      </w:r>
    </w:p>
    <w:p w:rsidR="00BC5694" w:rsidRDefault="00BC5694" w:rsidP="00BC5694">
      <w:pPr>
        <w:numPr>
          <w:ilvl w:val="1"/>
          <w:numId w:val="25"/>
        </w:numPr>
        <w:tabs>
          <w:tab w:val="num" w:pos="720"/>
        </w:tabs>
        <w:spacing w:after="0" w:line="240" w:lineRule="auto"/>
        <w:ind w:left="720"/>
        <w:contextualSpacing/>
        <w:jc w:val="both"/>
        <w:rPr>
          <w:rFonts w:eastAsia="Times New Roman" w:cstheme="minorHAnsi"/>
          <w:lang w:eastAsia="pl-PL"/>
        </w:rPr>
      </w:pPr>
      <w:r w:rsidRPr="004047D0">
        <w:rPr>
          <w:rFonts w:eastAsia="Times New Roman" w:cstheme="minorHAnsi"/>
          <w:lang w:eastAsia="pl-PL"/>
        </w:rPr>
        <w:t>gwarancja bankowa,</w:t>
      </w:r>
    </w:p>
    <w:p w:rsidR="00925BE5" w:rsidRPr="004047D0" w:rsidRDefault="00925BE5" w:rsidP="00BC5694">
      <w:pPr>
        <w:numPr>
          <w:ilvl w:val="1"/>
          <w:numId w:val="25"/>
        </w:numPr>
        <w:tabs>
          <w:tab w:val="num" w:pos="720"/>
        </w:tabs>
        <w:spacing w:after="0" w:line="240" w:lineRule="auto"/>
        <w:ind w:left="720"/>
        <w:contextualSpacing/>
        <w:jc w:val="both"/>
        <w:rPr>
          <w:rFonts w:eastAsia="Times New Roman" w:cstheme="minorHAnsi"/>
          <w:lang w:eastAsia="pl-PL"/>
        </w:rPr>
      </w:pPr>
      <w:r>
        <w:rPr>
          <w:rFonts w:eastAsia="Times New Roman" w:cstheme="minorHAnsi"/>
          <w:lang w:eastAsia="pl-PL"/>
        </w:rPr>
        <w:t>zastaw na prawach lub rzeczach,</w:t>
      </w:r>
    </w:p>
    <w:p w:rsidR="00BC5694" w:rsidRPr="004047D0" w:rsidRDefault="00BC5694" w:rsidP="00BC5694">
      <w:pPr>
        <w:numPr>
          <w:ilvl w:val="1"/>
          <w:numId w:val="25"/>
        </w:numPr>
        <w:tabs>
          <w:tab w:val="num" w:pos="720"/>
        </w:tabs>
        <w:spacing w:after="0" w:line="240" w:lineRule="auto"/>
        <w:ind w:left="720"/>
        <w:contextualSpacing/>
        <w:jc w:val="both"/>
        <w:rPr>
          <w:rFonts w:eastAsia="Times New Roman" w:cstheme="minorHAnsi"/>
          <w:lang w:eastAsia="pl-PL"/>
        </w:rPr>
      </w:pPr>
      <w:r w:rsidRPr="004047D0">
        <w:rPr>
          <w:rFonts w:eastAsia="Times New Roman" w:cstheme="minorHAnsi"/>
          <w:lang w:eastAsia="pl-PL"/>
        </w:rPr>
        <w:t xml:space="preserve">blokada rachunku bankowego, </w:t>
      </w:r>
    </w:p>
    <w:p w:rsidR="005B0995" w:rsidRDefault="00BC5694" w:rsidP="005B0995">
      <w:pPr>
        <w:numPr>
          <w:ilvl w:val="1"/>
          <w:numId w:val="25"/>
        </w:numPr>
        <w:tabs>
          <w:tab w:val="num" w:pos="720"/>
        </w:tabs>
        <w:spacing w:after="0" w:line="240" w:lineRule="auto"/>
        <w:ind w:left="720"/>
        <w:contextualSpacing/>
        <w:jc w:val="both"/>
        <w:rPr>
          <w:rFonts w:eastAsia="Times New Roman" w:cstheme="minorHAnsi"/>
          <w:lang w:eastAsia="pl-PL"/>
        </w:rPr>
      </w:pPr>
      <w:r w:rsidRPr="004047D0">
        <w:rPr>
          <w:rFonts w:eastAsia="Times New Roman" w:cstheme="minorHAnsi"/>
          <w:lang w:eastAsia="pl-PL"/>
        </w:rPr>
        <w:t>akt notarialny o poddaniu się egzekucji (w tym przypadku wymagane jest, aby wnioskodawca dołączył dodatkowo informację o posiadanym majątku, z którego można dochodzić należności).</w:t>
      </w:r>
    </w:p>
    <w:p w:rsidR="00BC5694" w:rsidRPr="005B0995" w:rsidRDefault="00BC5694" w:rsidP="005B0995">
      <w:pPr>
        <w:pStyle w:val="Akapitzlist"/>
        <w:numPr>
          <w:ilvl w:val="0"/>
          <w:numId w:val="27"/>
        </w:numPr>
        <w:spacing w:after="0" w:line="240" w:lineRule="auto"/>
        <w:jc w:val="both"/>
        <w:rPr>
          <w:rFonts w:eastAsia="Times New Roman" w:cstheme="minorHAnsi"/>
          <w:lang w:eastAsia="pl-PL"/>
        </w:rPr>
      </w:pPr>
      <w:r w:rsidRPr="005B0995">
        <w:rPr>
          <w:rFonts w:eastAsia="Times New Roman" w:cstheme="minorHAnsi"/>
          <w:lang w:eastAsia="pl-PL"/>
        </w:rPr>
        <w:t>W celu ustanowienia zabezpieczenia wymagane będzie przedstawienie:</w:t>
      </w:r>
    </w:p>
    <w:p w:rsidR="00BC5694" w:rsidRPr="004047D0" w:rsidRDefault="00BC5694" w:rsidP="00BC5694">
      <w:pPr>
        <w:numPr>
          <w:ilvl w:val="0"/>
          <w:numId w:val="26"/>
        </w:numPr>
        <w:spacing w:after="0" w:line="240" w:lineRule="auto"/>
        <w:jc w:val="both"/>
        <w:rPr>
          <w:rFonts w:eastAsia="Times New Roman" w:cstheme="minorHAnsi"/>
          <w:lang w:eastAsia="pl-PL"/>
        </w:rPr>
      </w:pPr>
      <w:r w:rsidRPr="004047D0">
        <w:rPr>
          <w:rFonts w:eastAsia="Times New Roman" w:cstheme="minorHAnsi"/>
          <w:lang w:eastAsia="pl-PL"/>
        </w:rPr>
        <w:t>przez poręczyciela zatrudnionego na podstawie umowy o pracę (na czas nieokreślony lub określony nie krótszy niż 24 miesiące) aktualnego (ważnego 1 miesiąc od daty wystawienia) zaświadczenia o wynagrodzeniu, potwierdzającego miesięczną wysokość uzyskiwanych dochodów z o</w:t>
      </w:r>
      <w:r w:rsidR="008D538E">
        <w:rPr>
          <w:rFonts w:eastAsia="Times New Roman" w:cstheme="minorHAnsi"/>
          <w:lang w:eastAsia="pl-PL"/>
        </w:rPr>
        <w:t>kresu ostatnich trzech miesięcy,</w:t>
      </w:r>
    </w:p>
    <w:p w:rsidR="00BC5694" w:rsidRPr="004047D0" w:rsidRDefault="00BC5694" w:rsidP="00BC5694">
      <w:pPr>
        <w:numPr>
          <w:ilvl w:val="0"/>
          <w:numId w:val="26"/>
        </w:numPr>
        <w:spacing w:after="0" w:line="240" w:lineRule="auto"/>
        <w:jc w:val="both"/>
        <w:rPr>
          <w:rFonts w:eastAsia="Times New Roman" w:cstheme="minorHAnsi"/>
          <w:lang w:eastAsia="pl-PL"/>
        </w:rPr>
      </w:pPr>
      <w:r w:rsidRPr="004047D0">
        <w:rPr>
          <w:rFonts w:eastAsia="Times New Roman" w:cstheme="minorHAnsi"/>
          <w:lang w:eastAsia="pl-PL"/>
        </w:rPr>
        <w:t xml:space="preserve">przez poręczyciela prowadzącego działalność gospodarczą przedstawienie aktualnych dokumentów: zaświadczenia z ZUS o nie zaleganiu w opłacaniu składek na ubezpieczenie społeczne, zdrowotne, FGŚP (ważne 1 miesiąc od daty wystawienia), zaświadczenia </w:t>
      </w:r>
      <w:r w:rsidRPr="004047D0">
        <w:rPr>
          <w:rFonts w:eastAsia="Times New Roman" w:cstheme="minorHAnsi"/>
          <w:lang w:eastAsia="pl-PL"/>
        </w:rPr>
        <w:br/>
        <w:t>z Urzędu Skarbowego o nie zaleganiu w opłatach podatku (ważne 3 miesiące od daty wystawienia i wysokość uzyskanego d</w:t>
      </w:r>
      <w:r w:rsidR="008D538E">
        <w:rPr>
          <w:rFonts w:eastAsia="Times New Roman" w:cstheme="minorHAnsi"/>
          <w:lang w:eastAsia="pl-PL"/>
        </w:rPr>
        <w:t>ochodu z ostatnich 12 miesięcy),</w:t>
      </w:r>
    </w:p>
    <w:p w:rsidR="00BC5694" w:rsidRPr="004047D0" w:rsidRDefault="00BC5694" w:rsidP="00BC5694">
      <w:pPr>
        <w:numPr>
          <w:ilvl w:val="0"/>
          <w:numId w:val="26"/>
        </w:numPr>
        <w:spacing w:after="0" w:line="240" w:lineRule="auto"/>
        <w:jc w:val="both"/>
        <w:rPr>
          <w:rFonts w:eastAsia="Times New Roman" w:cstheme="minorHAnsi"/>
          <w:lang w:eastAsia="pl-PL"/>
        </w:rPr>
      </w:pPr>
      <w:r w:rsidRPr="004047D0">
        <w:rPr>
          <w:rFonts w:eastAsia="Times New Roman" w:cstheme="minorHAnsi"/>
          <w:lang w:eastAsia="pl-PL"/>
        </w:rPr>
        <w:t xml:space="preserve">przez poręczyciela uzyskującego emeryturę lub rentę aktualnej decyzji o przyznaniu świadczenia lub dokumentu potwierdzającego miesięczną wysokość świadczenia. </w:t>
      </w:r>
    </w:p>
    <w:p w:rsidR="00D35C89" w:rsidRDefault="00BC5694" w:rsidP="005B0995">
      <w:pPr>
        <w:spacing w:after="60" w:line="300" w:lineRule="auto"/>
        <w:ind w:firstLine="1134"/>
        <w:jc w:val="both"/>
        <w:rPr>
          <w:rFonts w:eastAsia="Times New Roman" w:cstheme="minorHAnsi"/>
          <w:lang w:eastAsia="pl-PL"/>
        </w:rPr>
      </w:pPr>
      <w:r w:rsidRPr="004047D0">
        <w:rPr>
          <w:rFonts w:eastAsia="Times New Roman" w:cstheme="minorHAnsi"/>
          <w:lang w:eastAsia="pl-PL"/>
        </w:rPr>
        <w:t>Poręczycielem nie może być współmałżonek bezrobotnego.</w:t>
      </w:r>
    </w:p>
    <w:p w:rsidR="00B43FC6" w:rsidRPr="00B43FC6" w:rsidRDefault="00B43FC6" w:rsidP="00B43FC6">
      <w:pPr>
        <w:spacing w:after="0" w:line="240" w:lineRule="auto"/>
        <w:jc w:val="center"/>
        <w:rPr>
          <w:rFonts w:eastAsia="Times New Roman" w:cstheme="minorHAnsi"/>
          <w:b/>
          <w:sz w:val="24"/>
          <w:szCs w:val="24"/>
          <w:lang w:eastAsia="pl-PL"/>
        </w:rPr>
      </w:pPr>
      <w:r w:rsidRPr="00B43FC6">
        <w:rPr>
          <w:rFonts w:eastAsia="Times New Roman" w:cstheme="minorHAnsi"/>
          <w:b/>
          <w:sz w:val="24"/>
          <w:szCs w:val="24"/>
          <w:lang w:eastAsia="pl-PL"/>
        </w:rPr>
        <w:t>Rozdział VII</w:t>
      </w:r>
    </w:p>
    <w:p w:rsidR="00B43FC6" w:rsidRPr="00B43FC6" w:rsidRDefault="00B43FC6" w:rsidP="00B43FC6">
      <w:pPr>
        <w:spacing w:after="0" w:line="240" w:lineRule="auto"/>
        <w:jc w:val="center"/>
        <w:rPr>
          <w:rFonts w:eastAsia="Times New Roman" w:cstheme="minorHAnsi"/>
          <w:b/>
          <w:i/>
          <w:sz w:val="24"/>
          <w:szCs w:val="24"/>
          <w:lang w:eastAsia="pl-PL"/>
        </w:rPr>
      </w:pPr>
      <w:r w:rsidRPr="00B43FC6">
        <w:rPr>
          <w:rFonts w:eastAsia="Times New Roman" w:cstheme="minorHAnsi"/>
          <w:b/>
          <w:i/>
          <w:sz w:val="24"/>
          <w:szCs w:val="24"/>
          <w:lang w:eastAsia="pl-PL"/>
        </w:rPr>
        <w:t>Postanowienia dotyczące umowy</w:t>
      </w:r>
    </w:p>
    <w:p w:rsidR="00B43FC6" w:rsidRPr="00B43FC6" w:rsidRDefault="00B43FC6" w:rsidP="00B43FC6">
      <w:pPr>
        <w:spacing w:after="0" w:line="240" w:lineRule="auto"/>
        <w:rPr>
          <w:rFonts w:eastAsia="Times New Roman" w:cstheme="minorHAnsi"/>
          <w:b/>
          <w:i/>
          <w:sz w:val="24"/>
          <w:szCs w:val="24"/>
          <w:lang w:eastAsia="pl-PL"/>
        </w:rPr>
      </w:pPr>
    </w:p>
    <w:p w:rsidR="00B43FC6" w:rsidRPr="00B43FC6" w:rsidRDefault="00B43FC6" w:rsidP="00B43FC6">
      <w:pPr>
        <w:spacing w:after="0" w:line="240" w:lineRule="auto"/>
        <w:jc w:val="center"/>
        <w:rPr>
          <w:rFonts w:eastAsia="Times New Roman" w:cstheme="minorHAnsi"/>
          <w:b/>
          <w:sz w:val="24"/>
          <w:szCs w:val="24"/>
          <w:lang w:eastAsia="pl-PL"/>
        </w:rPr>
      </w:pPr>
      <w:r w:rsidRPr="00B43FC6">
        <w:rPr>
          <w:rFonts w:eastAsia="Times New Roman" w:cstheme="minorHAnsi"/>
          <w:b/>
          <w:sz w:val="24"/>
          <w:szCs w:val="24"/>
          <w:lang w:eastAsia="pl-PL"/>
        </w:rPr>
        <w:t>§8</w:t>
      </w:r>
    </w:p>
    <w:p w:rsidR="004D7DC3" w:rsidRPr="006D37E7" w:rsidRDefault="004D7DC3" w:rsidP="004D7DC3">
      <w:pPr>
        <w:numPr>
          <w:ilvl w:val="0"/>
          <w:numId w:val="28"/>
        </w:numPr>
        <w:spacing w:after="0" w:line="240" w:lineRule="auto"/>
        <w:ind w:left="360"/>
        <w:jc w:val="both"/>
        <w:rPr>
          <w:rFonts w:eastAsia="Times New Roman" w:cstheme="minorHAnsi"/>
          <w:lang w:eastAsia="pl-PL"/>
        </w:rPr>
      </w:pPr>
      <w:r w:rsidRPr="006D37E7">
        <w:rPr>
          <w:rFonts w:eastAsia="Times New Roman" w:cstheme="minorHAnsi"/>
          <w:lang w:eastAsia="pl-PL"/>
        </w:rPr>
        <w:t xml:space="preserve">Zawarcie </w:t>
      </w:r>
      <w:r w:rsidR="00FF164F">
        <w:rPr>
          <w:rFonts w:eastAsia="Times New Roman" w:cstheme="minorHAnsi"/>
          <w:lang w:eastAsia="pl-PL"/>
        </w:rPr>
        <w:t xml:space="preserve">umowy o przyznaniu środków na założenie lub przystąpienie do spółdzielni socjalnej następuje </w:t>
      </w:r>
      <w:r w:rsidRPr="006D37E7">
        <w:rPr>
          <w:rFonts w:eastAsia="Times New Roman" w:cstheme="minorHAnsi"/>
          <w:lang w:eastAsia="pl-PL"/>
        </w:rPr>
        <w:t xml:space="preserve">w drodze zgodnego oświadczenia woli obu stron wyrażonego złożeniem podpisów. </w:t>
      </w:r>
    </w:p>
    <w:p w:rsidR="004D7DC3" w:rsidRPr="006D37E7" w:rsidRDefault="004D7DC3" w:rsidP="004D7DC3">
      <w:pPr>
        <w:numPr>
          <w:ilvl w:val="0"/>
          <w:numId w:val="28"/>
        </w:numPr>
        <w:spacing w:after="0" w:line="240" w:lineRule="auto"/>
        <w:ind w:left="360"/>
        <w:jc w:val="both"/>
        <w:rPr>
          <w:rFonts w:eastAsia="Times New Roman" w:cstheme="minorHAnsi"/>
          <w:lang w:eastAsia="pl-PL"/>
        </w:rPr>
      </w:pPr>
      <w:r w:rsidRPr="006D37E7">
        <w:rPr>
          <w:rFonts w:eastAsia="Times New Roman" w:cstheme="minorHAnsi"/>
          <w:lang w:eastAsia="pl-PL"/>
        </w:rPr>
        <w:t>Umowa o przyznanie środków zawierana jest w formie pisemnej pod rygorem nieważności.</w:t>
      </w:r>
    </w:p>
    <w:p w:rsidR="004D7DC3" w:rsidRPr="006D37E7" w:rsidRDefault="004D7DC3" w:rsidP="004D7DC3">
      <w:pPr>
        <w:numPr>
          <w:ilvl w:val="0"/>
          <w:numId w:val="28"/>
        </w:numPr>
        <w:spacing w:after="0" w:line="240" w:lineRule="auto"/>
        <w:ind w:left="360"/>
        <w:jc w:val="both"/>
        <w:rPr>
          <w:rFonts w:eastAsia="Times New Roman" w:cstheme="minorHAnsi"/>
          <w:lang w:eastAsia="pl-PL"/>
        </w:rPr>
      </w:pPr>
      <w:r w:rsidRPr="006D37E7">
        <w:rPr>
          <w:rFonts w:eastAsia="Times New Roman" w:cstheme="minorHAnsi"/>
          <w:lang w:eastAsia="pl-PL"/>
        </w:rPr>
        <w:t>W u</w:t>
      </w:r>
      <w:r w:rsidR="00FF164F">
        <w:rPr>
          <w:rFonts w:eastAsia="Times New Roman" w:cstheme="minorHAnsi"/>
          <w:lang w:eastAsia="pl-PL"/>
        </w:rPr>
        <w:t>mowie o przyznanie środków na założenie lub przystąpienie do spółdzielni socjalnej</w:t>
      </w:r>
      <w:r w:rsidRPr="006D37E7">
        <w:rPr>
          <w:rFonts w:eastAsia="Times New Roman" w:cstheme="minorHAnsi"/>
          <w:lang w:eastAsia="pl-PL"/>
        </w:rPr>
        <w:t xml:space="preserve"> starosta zobowiązuje się od</w:t>
      </w:r>
      <w:r w:rsidR="00FF164F">
        <w:rPr>
          <w:rFonts w:eastAsia="Times New Roman" w:cstheme="minorHAnsi"/>
          <w:lang w:eastAsia="pl-PL"/>
        </w:rPr>
        <w:t>dać do dyspozycji Wnioskodawcy</w:t>
      </w:r>
      <w:r w:rsidRPr="006D37E7">
        <w:rPr>
          <w:rFonts w:eastAsia="Times New Roman" w:cstheme="minorHAnsi"/>
          <w:lang w:eastAsia="pl-PL"/>
        </w:rPr>
        <w:t xml:space="preserve"> na czas oznaczony określoną kwo</w:t>
      </w:r>
      <w:r w:rsidR="00FF164F">
        <w:rPr>
          <w:rFonts w:eastAsia="Times New Roman" w:cstheme="minorHAnsi"/>
          <w:lang w:eastAsia="pl-PL"/>
        </w:rPr>
        <w:t>tę środków pieniężnych, a Wnioskodawca</w:t>
      </w:r>
      <w:r w:rsidRPr="006D37E7">
        <w:rPr>
          <w:rFonts w:eastAsia="Times New Roman" w:cstheme="minorHAnsi"/>
          <w:lang w:eastAsia="pl-PL"/>
        </w:rPr>
        <w:t xml:space="preserve"> zobowiązuje się przeznaczyć ją zgodnie z celem i warunkami w niej zawartymi. </w:t>
      </w:r>
    </w:p>
    <w:p w:rsidR="004D7DC3" w:rsidRPr="006D37E7" w:rsidRDefault="004D7DC3" w:rsidP="004D7DC3">
      <w:pPr>
        <w:numPr>
          <w:ilvl w:val="0"/>
          <w:numId w:val="28"/>
        </w:numPr>
        <w:spacing w:after="0" w:line="240" w:lineRule="auto"/>
        <w:ind w:left="360"/>
        <w:jc w:val="both"/>
        <w:rPr>
          <w:rFonts w:eastAsia="Times New Roman" w:cstheme="minorHAnsi"/>
          <w:lang w:eastAsia="pl-PL"/>
        </w:rPr>
      </w:pPr>
      <w:r w:rsidRPr="006D37E7">
        <w:rPr>
          <w:rFonts w:eastAsia="Times New Roman" w:cstheme="minorHAnsi"/>
          <w:lang w:eastAsia="pl-PL"/>
        </w:rPr>
        <w:t>Umowa o udzielenie środków powinna zawierać zobowiązania do:</w:t>
      </w:r>
    </w:p>
    <w:p w:rsidR="004D7DC3" w:rsidRPr="006D37E7" w:rsidRDefault="00FF164F" w:rsidP="004D7DC3">
      <w:pPr>
        <w:numPr>
          <w:ilvl w:val="0"/>
          <w:numId w:val="29"/>
        </w:numPr>
        <w:tabs>
          <w:tab w:val="num" w:pos="720"/>
        </w:tabs>
        <w:spacing w:after="0" w:line="240" w:lineRule="auto"/>
        <w:ind w:left="720"/>
        <w:jc w:val="both"/>
        <w:rPr>
          <w:rFonts w:eastAsia="Times New Roman" w:cstheme="minorHAnsi"/>
          <w:lang w:eastAsia="pl-PL"/>
        </w:rPr>
      </w:pPr>
      <w:r>
        <w:rPr>
          <w:rFonts w:eastAsia="Times New Roman" w:cstheme="minorHAnsi"/>
          <w:lang w:eastAsia="pl-PL"/>
        </w:rPr>
        <w:t>wypłacenia Wnioskodawcy</w:t>
      </w:r>
      <w:r w:rsidR="004D7DC3" w:rsidRPr="006D37E7">
        <w:rPr>
          <w:rFonts w:eastAsia="Times New Roman" w:cstheme="minorHAnsi"/>
          <w:lang w:eastAsia="pl-PL"/>
        </w:rPr>
        <w:t xml:space="preserve"> środków w formi</w:t>
      </w:r>
      <w:r>
        <w:rPr>
          <w:rFonts w:eastAsia="Times New Roman" w:cstheme="minorHAnsi"/>
          <w:lang w:eastAsia="pl-PL"/>
        </w:rPr>
        <w:t>e przelewu na wskazane konto</w:t>
      </w:r>
      <w:r w:rsidR="004D7DC3" w:rsidRPr="006D37E7">
        <w:rPr>
          <w:rFonts w:eastAsia="Times New Roman" w:cstheme="minorHAnsi"/>
          <w:lang w:eastAsia="pl-PL"/>
        </w:rPr>
        <w:t>;</w:t>
      </w:r>
    </w:p>
    <w:p w:rsidR="004D7DC3" w:rsidRPr="006D37E7" w:rsidRDefault="004D7DC3" w:rsidP="004D7DC3">
      <w:pPr>
        <w:numPr>
          <w:ilvl w:val="0"/>
          <w:numId w:val="29"/>
        </w:numPr>
        <w:tabs>
          <w:tab w:val="num" w:pos="720"/>
        </w:tabs>
        <w:spacing w:after="0" w:line="240" w:lineRule="auto"/>
        <w:ind w:left="720"/>
        <w:jc w:val="both"/>
        <w:rPr>
          <w:rFonts w:eastAsia="Times New Roman" w:cstheme="minorHAnsi"/>
          <w:lang w:eastAsia="pl-PL"/>
        </w:rPr>
      </w:pPr>
      <w:r w:rsidRPr="006D37E7">
        <w:rPr>
          <w:rFonts w:eastAsia="Times New Roman" w:cstheme="minorHAnsi"/>
          <w:lang w:eastAsia="pl-PL"/>
        </w:rPr>
        <w:t>przekazania środków na rachunek bankowy dostawców przewidzianych w specyfikacji planow</w:t>
      </w:r>
      <w:r w:rsidR="00FF164F">
        <w:rPr>
          <w:rFonts w:eastAsia="Times New Roman" w:cstheme="minorHAnsi"/>
          <w:lang w:eastAsia="pl-PL"/>
        </w:rPr>
        <w:t>anych zakupów przez Wnioskodawcę</w:t>
      </w:r>
      <w:r w:rsidR="008D538E">
        <w:rPr>
          <w:rFonts w:eastAsia="Times New Roman" w:cstheme="minorHAnsi"/>
          <w:lang w:eastAsia="pl-PL"/>
        </w:rPr>
        <w:t>,</w:t>
      </w:r>
    </w:p>
    <w:p w:rsidR="004D7DC3" w:rsidRPr="006D37E7" w:rsidRDefault="00FF164F" w:rsidP="004D7DC3">
      <w:pPr>
        <w:numPr>
          <w:ilvl w:val="0"/>
          <w:numId w:val="29"/>
        </w:numPr>
        <w:tabs>
          <w:tab w:val="num" w:pos="720"/>
        </w:tabs>
        <w:spacing w:after="0" w:line="240" w:lineRule="auto"/>
        <w:ind w:left="720"/>
        <w:jc w:val="both"/>
        <w:rPr>
          <w:rFonts w:eastAsia="Times New Roman" w:cstheme="minorHAnsi"/>
          <w:lang w:eastAsia="pl-PL"/>
        </w:rPr>
      </w:pPr>
      <w:r>
        <w:rPr>
          <w:rFonts w:eastAsia="Times New Roman" w:cstheme="minorHAnsi"/>
          <w:lang w:eastAsia="pl-PL"/>
        </w:rPr>
        <w:t>wydatkowania w terminie</w:t>
      </w:r>
      <w:r w:rsidR="004D7DC3" w:rsidRPr="006D37E7">
        <w:rPr>
          <w:rFonts w:eastAsia="Times New Roman" w:cstheme="minorHAnsi"/>
          <w:lang w:eastAsia="pl-PL"/>
        </w:rPr>
        <w:t xml:space="preserve"> </w:t>
      </w:r>
      <w:r w:rsidR="004D7DC3" w:rsidRPr="006D37E7">
        <w:rPr>
          <w:rFonts w:eastAsia="Times New Roman" w:cstheme="minorHAnsi"/>
          <w:b/>
          <w:lang w:eastAsia="pl-PL"/>
        </w:rPr>
        <w:t>2 miesięcy od dnia podjęcia działalności gospodarczej</w:t>
      </w:r>
      <w:r>
        <w:rPr>
          <w:rFonts w:eastAsia="Times New Roman" w:cstheme="minorHAnsi"/>
          <w:lang w:eastAsia="pl-PL"/>
        </w:rPr>
        <w:t xml:space="preserve"> przez spółdzielnię socjalną, a w przypadku przystąpienia do spółdzielni socjalnej – od dnia otrzymania środków przez Wnioskodawcę</w:t>
      </w:r>
      <w:r w:rsidR="004D7DC3" w:rsidRPr="006D37E7">
        <w:rPr>
          <w:rFonts w:eastAsia="Times New Roman" w:cstheme="minorHAnsi"/>
          <w:lang w:eastAsia="pl-PL"/>
        </w:rPr>
        <w:t xml:space="preserve"> zgodnie z przeznaczeniem środków</w:t>
      </w:r>
      <w:r w:rsidR="008D538E">
        <w:rPr>
          <w:rFonts w:eastAsia="Times New Roman" w:cstheme="minorHAnsi"/>
          <w:lang w:eastAsia="pl-PL"/>
        </w:rPr>
        <w:t xml:space="preserve"> otrzymanych przez beneficjenta,</w:t>
      </w:r>
    </w:p>
    <w:p w:rsidR="004D7DC3" w:rsidRPr="006D37E7" w:rsidRDefault="004D7DC3" w:rsidP="004D7DC3">
      <w:pPr>
        <w:numPr>
          <w:ilvl w:val="0"/>
          <w:numId w:val="29"/>
        </w:numPr>
        <w:tabs>
          <w:tab w:val="num" w:pos="720"/>
        </w:tabs>
        <w:spacing w:after="0" w:line="240" w:lineRule="auto"/>
        <w:ind w:left="720"/>
        <w:jc w:val="both"/>
        <w:rPr>
          <w:rFonts w:eastAsia="Times New Roman" w:cstheme="minorHAnsi"/>
          <w:lang w:eastAsia="pl-PL"/>
        </w:rPr>
      </w:pPr>
      <w:r w:rsidRPr="006D37E7">
        <w:rPr>
          <w:rFonts w:eastAsia="Times New Roman" w:cstheme="minorHAnsi"/>
          <w:lang w:eastAsia="pl-PL"/>
        </w:rPr>
        <w:t>udokumentowania i rozliczenia wydatkowania otrzymanych środków (dokumentem księgowym tj. fakturą</w:t>
      </w:r>
      <w:r>
        <w:rPr>
          <w:rFonts w:eastAsia="Times New Roman" w:cstheme="minorHAnsi"/>
          <w:lang w:eastAsia="pl-PL"/>
        </w:rPr>
        <w:t xml:space="preserve"> lub rachunkiem</w:t>
      </w:r>
      <w:r w:rsidRPr="006D37E7">
        <w:rPr>
          <w:rFonts w:eastAsia="Times New Roman" w:cstheme="minorHAnsi"/>
          <w:lang w:eastAsia="pl-PL"/>
        </w:rPr>
        <w:t xml:space="preserve"> wraz z dowodem dokonania płatności, np. kopia </w:t>
      </w:r>
      <w:r w:rsidRPr="006D37E7">
        <w:rPr>
          <w:rFonts w:eastAsia="Times New Roman" w:cstheme="minorHAnsi"/>
          <w:lang w:eastAsia="pl-PL"/>
        </w:rPr>
        <w:lastRenderedPageBreak/>
        <w:t>przelewu, bankowe potwierdze</w:t>
      </w:r>
      <w:r w:rsidR="00C96C6B">
        <w:rPr>
          <w:rFonts w:eastAsia="Times New Roman" w:cstheme="minorHAnsi"/>
          <w:lang w:eastAsia="pl-PL"/>
        </w:rPr>
        <w:t>nie dokonania transakcji kartą</w:t>
      </w:r>
      <w:r w:rsidR="008D538E">
        <w:rPr>
          <w:rFonts w:eastAsia="Times New Roman" w:cstheme="minorHAnsi"/>
          <w:lang w:eastAsia="pl-PL"/>
        </w:rPr>
        <w:t>) we wskazanym powyżej terminie,</w:t>
      </w:r>
    </w:p>
    <w:p w:rsidR="004D7DC3" w:rsidRPr="006D37E7" w:rsidRDefault="004D7DC3" w:rsidP="004D7DC3">
      <w:pPr>
        <w:numPr>
          <w:ilvl w:val="0"/>
          <w:numId w:val="29"/>
        </w:numPr>
        <w:tabs>
          <w:tab w:val="num" w:pos="720"/>
        </w:tabs>
        <w:spacing w:after="0" w:line="240" w:lineRule="auto"/>
        <w:ind w:left="720"/>
        <w:jc w:val="both"/>
        <w:rPr>
          <w:rFonts w:eastAsia="Times New Roman" w:cstheme="minorHAnsi"/>
          <w:lang w:eastAsia="pl-PL"/>
        </w:rPr>
      </w:pPr>
      <w:r w:rsidRPr="006D37E7">
        <w:rPr>
          <w:rFonts w:eastAsia="Times New Roman" w:cstheme="minorHAnsi"/>
          <w:lang w:eastAsia="pl-PL"/>
        </w:rPr>
        <w:t xml:space="preserve">zwrotu, w ciągu 30 dni od dnia otrzymania </w:t>
      </w:r>
      <w:r w:rsidR="001C0A1C">
        <w:rPr>
          <w:rFonts w:eastAsia="Times New Roman" w:cstheme="minorHAnsi"/>
          <w:lang w:eastAsia="pl-PL"/>
        </w:rPr>
        <w:t>wezwania S</w:t>
      </w:r>
      <w:r w:rsidRPr="006D37E7">
        <w:rPr>
          <w:rFonts w:eastAsia="Times New Roman" w:cstheme="minorHAnsi"/>
          <w:lang w:eastAsia="pl-PL"/>
        </w:rPr>
        <w:t xml:space="preserve">tarosty przyznanych środków wraz </w:t>
      </w:r>
      <w:r w:rsidRPr="006D37E7">
        <w:rPr>
          <w:rFonts w:eastAsia="Times New Roman" w:cstheme="minorHAnsi"/>
          <w:lang w:eastAsia="pl-PL"/>
        </w:rPr>
        <w:br/>
        <w:t>z odsetkami ustawowymi naliczonymi od dnia ich uzyskania, jeżeli:</w:t>
      </w:r>
    </w:p>
    <w:p w:rsidR="004D7DC3" w:rsidRPr="006D37E7" w:rsidRDefault="004D7DC3" w:rsidP="004D7DC3">
      <w:pPr>
        <w:numPr>
          <w:ilvl w:val="1"/>
          <w:numId w:val="29"/>
        </w:numPr>
        <w:tabs>
          <w:tab w:val="num" w:pos="1080"/>
        </w:tabs>
        <w:spacing w:after="0" w:line="240" w:lineRule="auto"/>
        <w:ind w:left="1080"/>
        <w:contextualSpacing/>
        <w:jc w:val="both"/>
        <w:rPr>
          <w:rFonts w:eastAsia="Times New Roman" w:cstheme="minorHAnsi"/>
          <w:lang w:eastAsia="pl-PL"/>
        </w:rPr>
      </w:pPr>
      <w:r w:rsidRPr="006D37E7">
        <w:rPr>
          <w:rFonts w:eastAsia="Times New Roman" w:cstheme="minorHAnsi"/>
          <w:lang w:eastAsia="pl-PL"/>
        </w:rPr>
        <w:t>otrzymane środki wykorzy</w:t>
      </w:r>
      <w:r w:rsidR="008D538E">
        <w:rPr>
          <w:rFonts w:eastAsia="Times New Roman" w:cstheme="minorHAnsi"/>
          <w:lang w:eastAsia="pl-PL"/>
        </w:rPr>
        <w:t>sta niezgodnie z przeznaczeniem,</w:t>
      </w:r>
    </w:p>
    <w:p w:rsidR="004D7DC3" w:rsidRPr="00C96C6B" w:rsidRDefault="00C96C6B" w:rsidP="00C96C6B">
      <w:pPr>
        <w:numPr>
          <w:ilvl w:val="1"/>
          <w:numId w:val="29"/>
        </w:numPr>
        <w:tabs>
          <w:tab w:val="num" w:pos="1080"/>
        </w:tabs>
        <w:spacing w:after="0" w:line="240" w:lineRule="auto"/>
        <w:ind w:left="1080"/>
        <w:contextualSpacing/>
        <w:jc w:val="both"/>
        <w:rPr>
          <w:rFonts w:eastAsia="Times New Roman" w:cstheme="minorHAnsi"/>
          <w:lang w:eastAsia="pl-PL"/>
        </w:rPr>
      </w:pPr>
      <w:r>
        <w:rPr>
          <w:rFonts w:eastAsia="Times New Roman" w:cstheme="minorHAnsi"/>
          <w:lang w:eastAsia="pl-PL"/>
        </w:rPr>
        <w:t>był członkiem spółdzielni socjalnej</w:t>
      </w:r>
      <w:r w:rsidR="004D7DC3" w:rsidRPr="006D37E7">
        <w:rPr>
          <w:rFonts w:eastAsia="Times New Roman" w:cstheme="minorHAnsi"/>
          <w:lang w:eastAsia="pl-PL"/>
        </w:rPr>
        <w:t xml:space="preserve"> prze</w:t>
      </w:r>
      <w:r w:rsidR="008D538E">
        <w:rPr>
          <w:rFonts w:eastAsia="Times New Roman" w:cstheme="minorHAnsi"/>
          <w:lang w:eastAsia="pl-PL"/>
        </w:rPr>
        <w:t>z okres krótszy niż 12 miesięcy,</w:t>
      </w:r>
    </w:p>
    <w:p w:rsidR="004D7DC3" w:rsidRPr="00C96C6B" w:rsidRDefault="004D7DC3" w:rsidP="00C96C6B">
      <w:pPr>
        <w:numPr>
          <w:ilvl w:val="1"/>
          <w:numId w:val="29"/>
        </w:numPr>
        <w:tabs>
          <w:tab w:val="num" w:pos="1080"/>
        </w:tabs>
        <w:spacing w:after="0" w:line="240" w:lineRule="auto"/>
        <w:ind w:left="1080"/>
        <w:contextualSpacing/>
        <w:jc w:val="both"/>
        <w:rPr>
          <w:rFonts w:eastAsia="Times New Roman" w:cstheme="minorHAnsi"/>
          <w:lang w:eastAsia="pl-PL"/>
        </w:rPr>
      </w:pPr>
      <w:r w:rsidRPr="006D37E7">
        <w:rPr>
          <w:rFonts w:eastAsia="Times New Roman" w:cstheme="minorHAnsi"/>
          <w:lang w:eastAsia="pl-PL"/>
        </w:rPr>
        <w:t>złożył niezgodne z prawdą oświadczenia</w:t>
      </w:r>
      <w:r w:rsidR="00C96C6B">
        <w:rPr>
          <w:rFonts w:eastAsia="Times New Roman" w:cstheme="minorHAnsi"/>
          <w:lang w:eastAsia="pl-PL"/>
        </w:rPr>
        <w:t>, o których mowa w rozdziale IV i V</w:t>
      </w:r>
      <w:r w:rsidR="008D538E">
        <w:rPr>
          <w:rFonts w:eastAsia="Times New Roman" w:cstheme="minorHAnsi"/>
          <w:lang w:eastAsia="pl-PL"/>
        </w:rPr>
        <w:t xml:space="preserve"> niniejszego regulaminu,</w:t>
      </w:r>
    </w:p>
    <w:p w:rsidR="004D7DC3" w:rsidRPr="006D37E7" w:rsidRDefault="008D538E" w:rsidP="004D7DC3">
      <w:pPr>
        <w:numPr>
          <w:ilvl w:val="1"/>
          <w:numId w:val="29"/>
        </w:numPr>
        <w:tabs>
          <w:tab w:val="num" w:pos="1080"/>
        </w:tabs>
        <w:spacing w:after="0" w:line="240" w:lineRule="auto"/>
        <w:ind w:left="1080"/>
        <w:contextualSpacing/>
        <w:jc w:val="both"/>
        <w:rPr>
          <w:rFonts w:eastAsia="Times New Roman" w:cstheme="minorHAnsi"/>
          <w:lang w:eastAsia="pl-PL"/>
        </w:rPr>
      </w:pPr>
      <w:r>
        <w:rPr>
          <w:rFonts w:eastAsia="Times New Roman" w:cstheme="minorHAnsi"/>
          <w:lang w:eastAsia="pl-PL"/>
        </w:rPr>
        <w:t>naruszy inne warunki umowy,</w:t>
      </w:r>
    </w:p>
    <w:p w:rsidR="00C96C6B" w:rsidRDefault="004D7DC3" w:rsidP="004D7DC3">
      <w:pPr>
        <w:numPr>
          <w:ilvl w:val="0"/>
          <w:numId w:val="29"/>
        </w:numPr>
        <w:tabs>
          <w:tab w:val="num" w:pos="709"/>
        </w:tabs>
        <w:spacing w:after="0" w:line="240" w:lineRule="auto"/>
        <w:ind w:left="709"/>
        <w:contextualSpacing/>
        <w:jc w:val="both"/>
        <w:rPr>
          <w:rFonts w:eastAsia="Times New Roman" w:cstheme="minorHAnsi"/>
          <w:lang w:eastAsia="pl-PL"/>
        </w:rPr>
      </w:pPr>
      <w:r w:rsidRPr="006D37E7">
        <w:rPr>
          <w:rFonts w:eastAsia="Times New Roman" w:cstheme="minorHAnsi"/>
          <w:lang w:eastAsia="pl-PL"/>
        </w:rPr>
        <w:t xml:space="preserve">zwrotu równowartości odliczonego lub zwróconego, zgodnie z ustawą z dnia 11 marca </w:t>
      </w:r>
      <w:r w:rsidRPr="006D37E7">
        <w:rPr>
          <w:rFonts w:eastAsia="Times New Roman" w:cstheme="minorHAnsi"/>
          <w:lang w:eastAsia="pl-PL"/>
        </w:rPr>
        <w:br/>
        <w:t>2004 r. o podatku od</w:t>
      </w:r>
      <w:r w:rsidR="00C96C6B">
        <w:rPr>
          <w:rFonts w:eastAsia="Times New Roman" w:cstheme="minorHAnsi"/>
          <w:lang w:eastAsia="pl-PL"/>
        </w:rPr>
        <w:t xml:space="preserve"> towarów i usług</w:t>
      </w:r>
      <w:r w:rsidRPr="006D37E7">
        <w:rPr>
          <w:rFonts w:eastAsia="Times New Roman" w:cstheme="minorHAnsi"/>
          <w:lang w:eastAsia="pl-PL"/>
        </w:rPr>
        <w:t xml:space="preserve"> podatku naliczonego dotyczącego zakupionych towarów i usług w ramach przyznanego dofinansowania w terminie</w:t>
      </w:r>
      <w:r w:rsidR="00C96C6B">
        <w:rPr>
          <w:rFonts w:eastAsia="Times New Roman" w:cstheme="minorHAnsi"/>
          <w:lang w:eastAsia="pl-PL"/>
        </w:rPr>
        <w:t xml:space="preserve">: </w:t>
      </w:r>
    </w:p>
    <w:p w:rsidR="00C96C6B" w:rsidRDefault="004D7DC3" w:rsidP="00C96C6B">
      <w:pPr>
        <w:spacing w:after="60" w:line="240" w:lineRule="auto"/>
        <w:jc w:val="both"/>
        <w:rPr>
          <w:rFonts w:cstheme="minorHAnsi"/>
        </w:rPr>
      </w:pPr>
      <w:r w:rsidRPr="006D37E7">
        <w:rPr>
          <w:rFonts w:eastAsia="Times New Roman" w:cstheme="minorHAnsi"/>
          <w:lang w:eastAsia="pl-PL"/>
        </w:rPr>
        <w:t xml:space="preserve"> </w:t>
      </w:r>
      <w:r w:rsidR="00C96C6B">
        <w:rPr>
          <w:rFonts w:cstheme="minorHAnsi"/>
        </w:rPr>
        <w:t xml:space="preserve">- </w:t>
      </w:r>
      <w:r w:rsidR="00C96C6B" w:rsidRPr="00FD609E">
        <w:rPr>
          <w:rFonts w:cstheme="minorHAnsi"/>
        </w:rPr>
        <w:t>określonym w umowie, nie dłuższym jednak niż 90 dni od dnia złożenia przez spółdzielnię socjalną deklaracji podatkowej dotyczącej podatku od towarów i usług, w której wykazano kwotę podatku naliczonego z tego tytułu – w przypadku gdy z deklaracji za dany okres rozliczeniowy wynika kwota podatku podlegająca wpłacie do urzędu skarbowego lub kwota do przeniesienia na następny okres rozliczeniowy,</w:t>
      </w:r>
    </w:p>
    <w:p w:rsidR="004D7DC3" w:rsidRPr="00E208B1" w:rsidRDefault="00C96C6B" w:rsidP="00E208B1">
      <w:pPr>
        <w:spacing w:after="60" w:line="240" w:lineRule="auto"/>
        <w:jc w:val="both"/>
        <w:rPr>
          <w:rFonts w:cstheme="minorHAnsi"/>
        </w:rPr>
      </w:pPr>
      <w:r>
        <w:rPr>
          <w:rFonts w:cstheme="minorHAnsi"/>
        </w:rPr>
        <w:t xml:space="preserve">- </w:t>
      </w:r>
      <w:r w:rsidRPr="00FD609E">
        <w:rPr>
          <w:rFonts w:cstheme="minorHAnsi"/>
        </w:rPr>
        <w:t>30 dni od dnia dokonania przez urząd skarbowy zwrotu podatku na rzecz spółdzielni socjalnej – w przypadku gdy z deklaracji podatkowej dotyczącej podatku od towarów i usług, w której wykazano kwotę podatku naliczonego z tego tytułu, za dany okres rozliczeniowy wynika kwota do zwrotu</w:t>
      </w:r>
      <w:r w:rsidR="008D538E">
        <w:rPr>
          <w:rFonts w:cstheme="minorHAnsi"/>
        </w:rPr>
        <w:t>,</w:t>
      </w:r>
    </w:p>
    <w:p w:rsidR="004D7DC3" w:rsidRPr="006D37E7" w:rsidRDefault="008D538E" w:rsidP="00E208B1">
      <w:pPr>
        <w:spacing w:after="0" w:line="240" w:lineRule="auto"/>
        <w:contextualSpacing/>
        <w:jc w:val="both"/>
        <w:rPr>
          <w:rFonts w:eastAsia="Times New Roman" w:cstheme="minorHAnsi"/>
          <w:lang w:eastAsia="pl-PL"/>
        </w:rPr>
      </w:pPr>
      <w:r>
        <w:rPr>
          <w:rFonts w:eastAsia="Times New Roman" w:cstheme="minorHAnsi"/>
          <w:lang w:eastAsia="pl-PL"/>
        </w:rPr>
        <w:t>- z</w:t>
      </w:r>
      <w:r w:rsidR="004D7DC3" w:rsidRPr="006D37E7">
        <w:rPr>
          <w:rFonts w:eastAsia="Times New Roman" w:cstheme="minorHAnsi"/>
          <w:lang w:eastAsia="pl-PL"/>
        </w:rPr>
        <w:t>a moment dokonania zwrotu środków uznaje się dzień wpły</w:t>
      </w:r>
      <w:r>
        <w:rPr>
          <w:rFonts w:eastAsia="Times New Roman" w:cstheme="minorHAnsi"/>
          <w:lang w:eastAsia="pl-PL"/>
        </w:rPr>
        <w:t>wu tych środków na konto urzędu,</w:t>
      </w:r>
    </w:p>
    <w:p w:rsidR="00E208B1" w:rsidRDefault="004D7DC3" w:rsidP="00E208B1">
      <w:pPr>
        <w:numPr>
          <w:ilvl w:val="0"/>
          <w:numId w:val="29"/>
        </w:numPr>
        <w:tabs>
          <w:tab w:val="num" w:pos="709"/>
        </w:tabs>
        <w:spacing w:after="0" w:line="240" w:lineRule="auto"/>
        <w:ind w:left="709"/>
        <w:contextualSpacing/>
        <w:jc w:val="both"/>
        <w:rPr>
          <w:rFonts w:eastAsia="Times New Roman" w:cstheme="minorHAnsi"/>
          <w:lang w:eastAsia="pl-PL"/>
        </w:rPr>
      </w:pPr>
      <w:r w:rsidRPr="006D37E7">
        <w:rPr>
          <w:rFonts w:eastAsia="Times New Roman" w:cstheme="minorHAnsi"/>
          <w:lang w:eastAsia="pl-PL"/>
        </w:rPr>
        <w:t>zwrotu środków otrzymanych, a nie w</w:t>
      </w:r>
      <w:r w:rsidR="00E208B1">
        <w:rPr>
          <w:rFonts w:eastAsia="Times New Roman" w:cstheme="minorHAnsi"/>
          <w:lang w:eastAsia="pl-PL"/>
        </w:rPr>
        <w:t>ykorzystanych przez Wnioskodawcę</w:t>
      </w:r>
      <w:r w:rsidRPr="006D37E7">
        <w:rPr>
          <w:rFonts w:eastAsia="Times New Roman" w:cstheme="minorHAnsi"/>
          <w:lang w:eastAsia="pl-PL"/>
        </w:rPr>
        <w:t xml:space="preserve"> na konto urzędu </w:t>
      </w:r>
      <w:r w:rsidRPr="006D37E7">
        <w:rPr>
          <w:rFonts w:eastAsia="Times New Roman" w:cstheme="minorHAnsi"/>
          <w:lang w:eastAsia="pl-PL"/>
        </w:rPr>
        <w:br/>
        <w:t>w terminie 2 miesięcy od dnia podj</w:t>
      </w:r>
      <w:r w:rsidR="00E208B1">
        <w:rPr>
          <w:rFonts w:eastAsia="Times New Roman" w:cstheme="minorHAnsi"/>
          <w:lang w:eastAsia="pl-PL"/>
        </w:rPr>
        <w:t>ęcia działalności gospodarczej przez spółdzielnię socjalną, a w przypadku przystąpienia do spółdzielni socjalnej – od</w:t>
      </w:r>
      <w:r w:rsidR="001C0A1C">
        <w:rPr>
          <w:rFonts w:eastAsia="Times New Roman" w:cstheme="minorHAnsi"/>
          <w:lang w:eastAsia="pl-PL"/>
        </w:rPr>
        <w:t xml:space="preserve"> dnia otrzymania środków przez W</w:t>
      </w:r>
      <w:r w:rsidR="00E208B1">
        <w:rPr>
          <w:rFonts w:eastAsia="Times New Roman" w:cstheme="minorHAnsi"/>
          <w:lang w:eastAsia="pl-PL"/>
        </w:rPr>
        <w:t>nioskodawcę.</w:t>
      </w:r>
    </w:p>
    <w:p w:rsidR="0000135C" w:rsidRPr="00E208B1" w:rsidRDefault="0000135C" w:rsidP="0000135C">
      <w:pPr>
        <w:spacing w:after="0" w:line="240" w:lineRule="auto"/>
        <w:contextualSpacing/>
        <w:jc w:val="both"/>
        <w:rPr>
          <w:rFonts w:eastAsia="Times New Roman" w:cstheme="minorHAnsi"/>
          <w:lang w:eastAsia="pl-PL"/>
        </w:rPr>
      </w:pPr>
    </w:p>
    <w:p w:rsidR="00B43FC6" w:rsidRPr="006F1EC4" w:rsidRDefault="0000135C" w:rsidP="00707C0D">
      <w:pPr>
        <w:spacing w:after="0" w:line="240" w:lineRule="auto"/>
        <w:jc w:val="center"/>
        <w:rPr>
          <w:rFonts w:eastAsia="Times New Roman" w:cstheme="minorHAnsi"/>
          <w:b/>
          <w:sz w:val="24"/>
          <w:szCs w:val="24"/>
          <w:lang w:eastAsia="pl-PL"/>
        </w:rPr>
      </w:pPr>
      <w:r w:rsidRPr="006F1EC4">
        <w:rPr>
          <w:rFonts w:eastAsia="Times New Roman" w:cstheme="minorHAnsi"/>
          <w:b/>
          <w:sz w:val="24"/>
          <w:szCs w:val="24"/>
          <w:lang w:eastAsia="pl-PL"/>
        </w:rPr>
        <w:t>§9</w:t>
      </w:r>
    </w:p>
    <w:p w:rsidR="0000135C" w:rsidRPr="0000135C" w:rsidRDefault="0000135C" w:rsidP="0000135C">
      <w:pPr>
        <w:pStyle w:val="Akapitzlist"/>
        <w:widowControl w:val="0"/>
        <w:numPr>
          <w:ilvl w:val="2"/>
          <w:numId w:val="23"/>
        </w:numPr>
        <w:autoSpaceDE w:val="0"/>
        <w:autoSpaceDN w:val="0"/>
        <w:adjustRightInd w:val="0"/>
        <w:spacing w:after="0" w:line="240" w:lineRule="auto"/>
        <w:ind w:left="567" w:hanging="567"/>
        <w:jc w:val="both"/>
        <w:rPr>
          <w:rFonts w:eastAsia="Times New Roman" w:cstheme="minorHAnsi"/>
        </w:rPr>
      </w:pPr>
      <w:r w:rsidRPr="006F1EC4">
        <w:rPr>
          <w:rFonts w:eastAsia="Times New Roman" w:cstheme="minorHAnsi"/>
        </w:rPr>
        <w:t>Ustala się, że wymagany warunek bycia członkiem spółdzielni</w:t>
      </w:r>
      <w:r>
        <w:rPr>
          <w:rFonts w:eastAsia="Times New Roman" w:cstheme="minorHAnsi"/>
        </w:rPr>
        <w:t xml:space="preserve"> socjalnej</w:t>
      </w:r>
      <w:r w:rsidRPr="0000135C">
        <w:rPr>
          <w:rFonts w:eastAsia="Times New Roman" w:cstheme="minorHAnsi"/>
        </w:rPr>
        <w:t xml:space="preserve"> przez okres 12 miesięcy, będzie spełniony poprzez złożenie:</w:t>
      </w:r>
    </w:p>
    <w:p w:rsidR="0000135C" w:rsidRPr="006D37E7" w:rsidRDefault="0000135C" w:rsidP="0000135C">
      <w:pPr>
        <w:numPr>
          <w:ilvl w:val="2"/>
          <w:numId w:val="29"/>
        </w:numPr>
        <w:tabs>
          <w:tab w:val="num" w:pos="720"/>
        </w:tabs>
        <w:spacing w:after="0" w:line="240" w:lineRule="auto"/>
        <w:ind w:left="720"/>
        <w:jc w:val="both"/>
        <w:rPr>
          <w:rFonts w:eastAsia="Times New Roman" w:cstheme="minorHAnsi"/>
          <w:lang w:eastAsia="pl-PL"/>
        </w:rPr>
      </w:pPr>
      <w:r w:rsidRPr="006D37E7">
        <w:rPr>
          <w:rFonts w:eastAsia="Times New Roman" w:cstheme="minorHAnsi"/>
          <w:lang w:eastAsia="pl-PL"/>
        </w:rPr>
        <w:t>zaświadczenia z Urzędu Skarbowego stwierdzającego podleganie obowiązkowi podatkowemu z tytułu prowa</w:t>
      </w:r>
      <w:r>
        <w:rPr>
          <w:rFonts w:eastAsia="Times New Roman" w:cstheme="minorHAnsi"/>
          <w:lang w:eastAsia="pl-PL"/>
        </w:rPr>
        <w:t>dzonej działalności</w:t>
      </w:r>
      <w:r w:rsidRPr="006D37E7">
        <w:rPr>
          <w:rFonts w:eastAsia="Times New Roman" w:cstheme="minorHAnsi"/>
          <w:lang w:eastAsia="pl-PL"/>
        </w:rPr>
        <w:t xml:space="preserve"> oraz nie</w:t>
      </w:r>
      <w:r w:rsidR="00396097">
        <w:rPr>
          <w:rFonts w:eastAsia="Times New Roman" w:cstheme="minorHAnsi"/>
          <w:lang w:eastAsia="pl-PL"/>
        </w:rPr>
        <w:t xml:space="preserve"> zaleganie w opłatach należnych </w:t>
      </w:r>
      <w:r w:rsidR="003C7CDB">
        <w:rPr>
          <w:rFonts w:eastAsia="Times New Roman" w:cstheme="minorHAnsi"/>
          <w:lang w:eastAsia="pl-PL"/>
        </w:rPr>
        <w:t>i podatków,</w:t>
      </w:r>
    </w:p>
    <w:p w:rsidR="0000135C" w:rsidRPr="006D37E7" w:rsidRDefault="0000135C" w:rsidP="0000135C">
      <w:pPr>
        <w:numPr>
          <w:ilvl w:val="2"/>
          <w:numId w:val="29"/>
        </w:numPr>
        <w:tabs>
          <w:tab w:val="num" w:pos="720"/>
        </w:tabs>
        <w:spacing w:after="0" w:line="240" w:lineRule="auto"/>
        <w:ind w:left="720"/>
        <w:jc w:val="both"/>
        <w:rPr>
          <w:rFonts w:eastAsia="Times New Roman" w:cstheme="minorHAnsi"/>
          <w:lang w:eastAsia="pl-PL"/>
        </w:rPr>
      </w:pPr>
      <w:r w:rsidRPr="006D37E7">
        <w:rPr>
          <w:rFonts w:eastAsia="Times New Roman" w:cstheme="minorHAnsi"/>
          <w:lang w:eastAsia="pl-PL"/>
        </w:rPr>
        <w:t xml:space="preserve">zaświadczenia wydanego przez odpowiedniego ubezpieczyciela o podleganiu ubezpieczeniu społecznemu, o okresach opłacania składek na ubezpieczenie społeczne </w:t>
      </w:r>
      <w:r w:rsidR="003C7CDB">
        <w:rPr>
          <w:rFonts w:eastAsia="Times New Roman" w:cstheme="minorHAnsi"/>
          <w:lang w:eastAsia="pl-PL"/>
        </w:rPr>
        <w:t>oraz o nie zaleganiu w opłatach,</w:t>
      </w:r>
    </w:p>
    <w:p w:rsidR="0000135C" w:rsidRDefault="0000135C" w:rsidP="0000135C">
      <w:pPr>
        <w:numPr>
          <w:ilvl w:val="2"/>
          <w:numId w:val="29"/>
        </w:numPr>
        <w:tabs>
          <w:tab w:val="num" w:pos="720"/>
        </w:tabs>
        <w:spacing w:after="0" w:line="240" w:lineRule="auto"/>
        <w:ind w:left="720"/>
        <w:jc w:val="both"/>
        <w:rPr>
          <w:rFonts w:eastAsia="Times New Roman" w:cstheme="minorHAnsi"/>
          <w:lang w:eastAsia="pl-PL"/>
        </w:rPr>
      </w:pPr>
      <w:r w:rsidRPr="006D37E7">
        <w:rPr>
          <w:rFonts w:eastAsia="Times New Roman" w:cstheme="minorHAnsi"/>
          <w:lang w:eastAsia="pl-PL"/>
        </w:rPr>
        <w:t>dokumentacji finansowej potwierdzającej wejście w obrót gospodarczy – do wglądu podczas rozliczenia końcowego niniejszej umowy.</w:t>
      </w:r>
    </w:p>
    <w:p w:rsidR="006F1EC4" w:rsidRDefault="006F1EC4" w:rsidP="006F1EC4">
      <w:pPr>
        <w:tabs>
          <w:tab w:val="num" w:pos="2724"/>
        </w:tabs>
        <w:spacing w:after="0" w:line="240" w:lineRule="auto"/>
        <w:ind w:left="720"/>
        <w:jc w:val="both"/>
        <w:rPr>
          <w:rFonts w:eastAsia="Times New Roman" w:cstheme="minorHAnsi"/>
          <w:lang w:eastAsia="pl-PL"/>
        </w:rPr>
      </w:pPr>
    </w:p>
    <w:p w:rsidR="006F1EC4" w:rsidRDefault="006F1EC4" w:rsidP="006F1EC4">
      <w:pPr>
        <w:spacing w:after="0" w:line="240" w:lineRule="auto"/>
        <w:jc w:val="center"/>
        <w:rPr>
          <w:rFonts w:eastAsia="Times New Roman" w:cstheme="minorHAnsi"/>
          <w:b/>
          <w:sz w:val="24"/>
          <w:szCs w:val="24"/>
          <w:lang w:eastAsia="pl-PL"/>
        </w:rPr>
      </w:pPr>
      <w:r>
        <w:rPr>
          <w:rFonts w:eastAsia="Times New Roman" w:cstheme="minorHAnsi"/>
          <w:b/>
          <w:sz w:val="24"/>
          <w:szCs w:val="24"/>
          <w:lang w:eastAsia="pl-PL"/>
        </w:rPr>
        <w:t>§10</w:t>
      </w:r>
    </w:p>
    <w:p w:rsidR="005A0B67" w:rsidRPr="006F1EC4" w:rsidRDefault="005A0B67" w:rsidP="006F1EC4">
      <w:pPr>
        <w:spacing w:after="0" w:line="240" w:lineRule="auto"/>
        <w:jc w:val="center"/>
        <w:rPr>
          <w:rFonts w:eastAsia="Times New Roman" w:cstheme="minorHAnsi"/>
          <w:b/>
          <w:sz w:val="24"/>
          <w:szCs w:val="24"/>
          <w:lang w:eastAsia="pl-PL"/>
        </w:rPr>
      </w:pPr>
    </w:p>
    <w:p w:rsidR="0000135C" w:rsidRPr="006F1EC4" w:rsidRDefault="0000135C" w:rsidP="006F1EC4">
      <w:pPr>
        <w:pStyle w:val="Akapitzlist"/>
        <w:numPr>
          <w:ilvl w:val="0"/>
          <w:numId w:val="34"/>
        </w:numPr>
        <w:spacing w:after="0" w:line="240" w:lineRule="auto"/>
        <w:jc w:val="both"/>
        <w:rPr>
          <w:rFonts w:eastAsia="Times New Roman" w:cstheme="minorHAnsi"/>
          <w:lang w:eastAsia="pl-PL"/>
        </w:rPr>
      </w:pPr>
      <w:r w:rsidRPr="006F1EC4">
        <w:rPr>
          <w:rFonts w:eastAsia="Times New Roman" w:cstheme="minorHAnsi"/>
          <w:lang w:eastAsia="pl-PL"/>
        </w:rPr>
        <w:t>Starosta ma prawo dokonywać u Wnioskodawcy, który otrzymał środki, kontroli dotrzymania warunków zawartej umowy.</w:t>
      </w:r>
    </w:p>
    <w:p w:rsidR="0000135C" w:rsidRPr="006F1EC4" w:rsidRDefault="0000135C" w:rsidP="006F1EC4">
      <w:pPr>
        <w:pStyle w:val="Akapitzlist"/>
        <w:numPr>
          <w:ilvl w:val="0"/>
          <w:numId w:val="34"/>
        </w:numPr>
        <w:spacing w:after="0" w:line="240" w:lineRule="auto"/>
        <w:jc w:val="both"/>
        <w:rPr>
          <w:rFonts w:eastAsia="Times New Roman" w:cstheme="minorHAnsi"/>
          <w:lang w:eastAsia="pl-PL"/>
        </w:rPr>
      </w:pPr>
      <w:r w:rsidRPr="006F1EC4">
        <w:rPr>
          <w:rFonts w:eastAsia="Times New Roman" w:cstheme="minorHAnsi"/>
          <w:lang w:eastAsia="pl-PL"/>
        </w:rPr>
        <w:t xml:space="preserve">Starosta w szczególnie uzasadnionych przypadkach może odstąpić od niniejszego Regulaminu przy jednoczesnym zachowaniu postanowień określonych w ustawie oraz aktach wykonawczych. </w:t>
      </w:r>
    </w:p>
    <w:p w:rsidR="003C7CDB" w:rsidRPr="005A0B67" w:rsidRDefault="003C7CDB" w:rsidP="005A0B67">
      <w:pPr>
        <w:rPr>
          <w:rFonts w:eastAsia="Times New Roman" w:cstheme="minorHAnsi"/>
          <w:b/>
          <w:sz w:val="24"/>
          <w:szCs w:val="24"/>
        </w:rPr>
      </w:pPr>
    </w:p>
    <w:p w:rsidR="005A0B67" w:rsidRDefault="005A0B67" w:rsidP="0000135C">
      <w:pPr>
        <w:pStyle w:val="Akapitzlist"/>
        <w:ind w:left="284" w:hanging="284"/>
        <w:jc w:val="center"/>
        <w:rPr>
          <w:rFonts w:eastAsia="Times New Roman" w:cstheme="minorHAnsi"/>
          <w:b/>
          <w:sz w:val="24"/>
          <w:szCs w:val="24"/>
        </w:rPr>
      </w:pPr>
    </w:p>
    <w:p w:rsidR="005A0B67" w:rsidRDefault="005A0B67" w:rsidP="0000135C">
      <w:pPr>
        <w:pStyle w:val="Akapitzlist"/>
        <w:ind w:left="284" w:hanging="284"/>
        <w:jc w:val="center"/>
        <w:rPr>
          <w:rFonts w:eastAsia="Times New Roman" w:cstheme="minorHAnsi"/>
          <w:b/>
          <w:sz w:val="24"/>
          <w:szCs w:val="24"/>
        </w:rPr>
      </w:pPr>
    </w:p>
    <w:p w:rsidR="005A0B67" w:rsidRDefault="005A0B67" w:rsidP="0000135C">
      <w:pPr>
        <w:pStyle w:val="Akapitzlist"/>
        <w:ind w:left="284" w:hanging="284"/>
        <w:jc w:val="center"/>
        <w:rPr>
          <w:rFonts w:eastAsia="Times New Roman" w:cstheme="minorHAnsi"/>
          <w:b/>
          <w:sz w:val="24"/>
          <w:szCs w:val="24"/>
        </w:rPr>
      </w:pPr>
    </w:p>
    <w:p w:rsidR="005A0B67" w:rsidRDefault="005A0B67" w:rsidP="0000135C">
      <w:pPr>
        <w:pStyle w:val="Akapitzlist"/>
        <w:ind w:left="284" w:hanging="284"/>
        <w:jc w:val="center"/>
        <w:rPr>
          <w:rFonts w:eastAsia="Times New Roman" w:cstheme="minorHAnsi"/>
          <w:b/>
          <w:sz w:val="24"/>
          <w:szCs w:val="24"/>
        </w:rPr>
      </w:pPr>
    </w:p>
    <w:p w:rsidR="00707C0D" w:rsidRPr="00707C0D" w:rsidRDefault="00707C0D" w:rsidP="0000135C">
      <w:pPr>
        <w:pStyle w:val="Akapitzlist"/>
        <w:ind w:left="284" w:hanging="284"/>
        <w:jc w:val="center"/>
        <w:rPr>
          <w:rFonts w:eastAsia="Times New Roman" w:cstheme="minorHAnsi"/>
          <w:b/>
          <w:sz w:val="24"/>
          <w:szCs w:val="24"/>
        </w:rPr>
      </w:pPr>
      <w:r w:rsidRPr="00707C0D">
        <w:rPr>
          <w:rFonts w:eastAsia="Times New Roman" w:cstheme="minorHAnsi"/>
          <w:b/>
          <w:sz w:val="24"/>
          <w:szCs w:val="24"/>
        </w:rPr>
        <w:lastRenderedPageBreak/>
        <w:t>Rozdział VIII</w:t>
      </w:r>
    </w:p>
    <w:p w:rsidR="00707C0D" w:rsidRDefault="00707C0D" w:rsidP="0000135C">
      <w:pPr>
        <w:pStyle w:val="Akapitzlist"/>
        <w:ind w:left="284" w:hanging="284"/>
        <w:jc w:val="center"/>
        <w:rPr>
          <w:rFonts w:eastAsia="Times New Roman" w:cstheme="minorHAnsi"/>
          <w:b/>
          <w:i/>
          <w:sz w:val="24"/>
          <w:szCs w:val="24"/>
        </w:rPr>
      </w:pPr>
      <w:r w:rsidRPr="00707C0D">
        <w:rPr>
          <w:rFonts w:eastAsia="Times New Roman" w:cstheme="minorHAnsi"/>
          <w:b/>
          <w:i/>
          <w:sz w:val="24"/>
          <w:szCs w:val="24"/>
        </w:rPr>
        <w:t>Rozliczenie wydatkowania przyznanych środków</w:t>
      </w:r>
    </w:p>
    <w:p w:rsidR="00707C0D" w:rsidRPr="00707C0D" w:rsidRDefault="00707C0D" w:rsidP="0000135C">
      <w:pPr>
        <w:pStyle w:val="Akapitzlist"/>
        <w:ind w:left="284" w:hanging="284"/>
        <w:jc w:val="center"/>
        <w:rPr>
          <w:rFonts w:eastAsia="Times New Roman" w:cstheme="minorHAnsi"/>
          <w:b/>
          <w:i/>
          <w:sz w:val="24"/>
          <w:szCs w:val="24"/>
        </w:rPr>
      </w:pPr>
    </w:p>
    <w:p w:rsidR="0000135C" w:rsidRPr="00707C0D" w:rsidRDefault="006F1EC4" w:rsidP="0000135C">
      <w:pPr>
        <w:pStyle w:val="Akapitzlist"/>
        <w:ind w:left="284" w:hanging="284"/>
        <w:jc w:val="center"/>
        <w:rPr>
          <w:rFonts w:eastAsia="Times New Roman" w:cstheme="minorHAnsi"/>
          <w:b/>
          <w:sz w:val="24"/>
          <w:szCs w:val="24"/>
        </w:rPr>
      </w:pPr>
      <w:r>
        <w:rPr>
          <w:rFonts w:eastAsia="Times New Roman" w:cstheme="minorHAnsi"/>
          <w:b/>
          <w:sz w:val="24"/>
          <w:szCs w:val="24"/>
        </w:rPr>
        <w:t>§ 11</w:t>
      </w:r>
    </w:p>
    <w:p w:rsidR="00801D32" w:rsidRPr="00801D32" w:rsidRDefault="00801D32" w:rsidP="00801D32">
      <w:pPr>
        <w:autoSpaceDE w:val="0"/>
        <w:autoSpaceDN w:val="0"/>
        <w:adjustRightInd w:val="0"/>
        <w:spacing w:after="0" w:line="240" w:lineRule="auto"/>
        <w:jc w:val="both"/>
        <w:rPr>
          <w:rFonts w:cstheme="minorHAnsi"/>
          <w:color w:val="000000"/>
        </w:rPr>
      </w:pPr>
      <w:r w:rsidRPr="00801D32">
        <w:rPr>
          <w:rFonts w:cstheme="minorHAnsi"/>
          <w:color w:val="000000"/>
        </w:rPr>
        <w:t xml:space="preserve">Do </w:t>
      </w:r>
      <w:r>
        <w:rPr>
          <w:rFonts w:cstheme="minorHAnsi"/>
          <w:iCs/>
          <w:color w:val="000000"/>
        </w:rPr>
        <w:t>r</w:t>
      </w:r>
      <w:r w:rsidRPr="00801D32">
        <w:rPr>
          <w:rFonts w:cstheme="minorHAnsi"/>
          <w:iCs/>
          <w:color w:val="000000"/>
        </w:rPr>
        <w:t>ozliczenia przyznanych jednorazowo środków na założenie/przystąpienie do spółdzielni socjalnej</w:t>
      </w:r>
      <w:r w:rsidRPr="00801D32">
        <w:rPr>
          <w:rFonts w:cstheme="minorHAnsi"/>
          <w:i/>
          <w:iCs/>
          <w:color w:val="000000"/>
        </w:rPr>
        <w:t xml:space="preserve"> </w:t>
      </w:r>
      <w:r w:rsidRPr="00801D32">
        <w:rPr>
          <w:rFonts w:cstheme="minorHAnsi"/>
          <w:color w:val="000000"/>
        </w:rPr>
        <w:t xml:space="preserve">Wnioskodawca, lub w jego imieniu spółdzielnia socjalna dołącza: </w:t>
      </w:r>
    </w:p>
    <w:p w:rsidR="00801D32" w:rsidRPr="00801D32" w:rsidRDefault="00801D32" w:rsidP="00801D32">
      <w:pPr>
        <w:pStyle w:val="Akapitzlist"/>
        <w:numPr>
          <w:ilvl w:val="0"/>
          <w:numId w:val="31"/>
        </w:numPr>
        <w:autoSpaceDE w:val="0"/>
        <w:autoSpaceDN w:val="0"/>
        <w:adjustRightInd w:val="0"/>
        <w:spacing w:after="49" w:line="240" w:lineRule="auto"/>
        <w:jc w:val="both"/>
        <w:rPr>
          <w:rFonts w:cstheme="minorHAnsi"/>
          <w:color w:val="000000"/>
        </w:rPr>
      </w:pPr>
      <w:r w:rsidRPr="00801D32">
        <w:rPr>
          <w:rFonts w:cstheme="minorHAnsi"/>
          <w:color w:val="000000"/>
        </w:rPr>
        <w:t xml:space="preserve">wydruki z bankowości elektronicznej/banku transakcji potwierdzających wpłatę środków na konto Wnioskodawcy oraz na konto spółdzielni socjalnej, </w:t>
      </w:r>
    </w:p>
    <w:p w:rsidR="00801D32" w:rsidRPr="00801D32" w:rsidRDefault="00801D32" w:rsidP="00801D32">
      <w:pPr>
        <w:pStyle w:val="Akapitzlist"/>
        <w:numPr>
          <w:ilvl w:val="0"/>
          <w:numId w:val="31"/>
        </w:numPr>
        <w:autoSpaceDE w:val="0"/>
        <w:autoSpaceDN w:val="0"/>
        <w:adjustRightInd w:val="0"/>
        <w:spacing w:after="49" w:line="240" w:lineRule="auto"/>
        <w:jc w:val="both"/>
        <w:rPr>
          <w:rFonts w:cstheme="minorHAnsi"/>
          <w:color w:val="000000"/>
        </w:rPr>
      </w:pPr>
      <w:r w:rsidRPr="00801D32">
        <w:rPr>
          <w:rFonts w:cstheme="minorHAnsi"/>
          <w:color w:val="000000"/>
        </w:rPr>
        <w:t>uchwałę o przyjęciu Wnioskodawcy w poczet czło</w:t>
      </w:r>
      <w:r w:rsidR="003C7CDB">
        <w:rPr>
          <w:rFonts w:cstheme="minorHAnsi"/>
          <w:color w:val="000000"/>
        </w:rPr>
        <w:t>nków spółdzielni socjalnej,</w:t>
      </w:r>
      <w:r w:rsidRPr="00801D32">
        <w:rPr>
          <w:rFonts w:cstheme="minorHAnsi"/>
          <w:color w:val="000000"/>
        </w:rPr>
        <w:t xml:space="preserve"> </w:t>
      </w:r>
    </w:p>
    <w:p w:rsidR="00801D32" w:rsidRPr="00801D32" w:rsidRDefault="00801D32" w:rsidP="00801D32">
      <w:pPr>
        <w:pStyle w:val="Akapitzlist"/>
        <w:numPr>
          <w:ilvl w:val="0"/>
          <w:numId w:val="31"/>
        </w:numPr>
        <w:autoSpaceDE w:val="0"/>
        <w:autoSpaceDN w:val="0"/>
        <w:adjustRightInd w:val="0"/>
        <w:spacing w:after="49" w:line="240" w:lineRule="auto"/>
        <w:jc w:val="both"/>
        <w:rPr>
          <w:rFonts w:cstheme="minorHAnsi"/>
          <w:color w:val="000000"/>
        </w:rPr>
      </w:pPr>
      <w:r w:rsidRPr="00801D32">
        <w:rPr>
          <w:rFonts w:cstheme="minorHAnsi"/>
          <w:color w:val="000000"/>
        </w:rPr>
        <w:t>spółdzielczą umowę o pracę z</w:t>
      </w:r>
      <w:r w:rsidR="003C7CDB">
        <w:rPr>
          <w:rFonts w:cstheme="minorHAnsi"/>
          <w:color w:val="000000"/>
        </w:rPr>
        <w:t>awartą ze spółdzielnią socjalną,</w:t>
      </w:r>
      <w:r w:rsidRPr="00801D32">
        <w:rPr>
          <w:rFonts w:cstheme="minorHAnsi"/>
          <w:color w:val="000000"/>
        </w:rPr>
        <w:t xml:space="preserve"> </w:t>
      </w:r>
    </w:p>
    <w:p w:rsidR="00801D32" w:rsidRPr="00801D32" w:rsidRDefault="00801D32" w:rsidP="00801D32">
      <w:pPr>
        <w:pStyle w:val="Akapitzlist"/>
        <w:numPr>
          <w:ilvl w:val="0"/>
          <w:numId w:val="31"/>
        </w:numPr>
        <w:autoSpaceDE w:val="0"/>
        <w:autoSpaceDN w:val="0"/>
        <w:adjustRightInd w:val="0"/>
        <w:spacing w:after="0" w:line="240" w:lineRule="auto"/>
        <w:jc w:val="both"/>
        <w:rPr>
          <w:rFonts w:cstheme="minorHAnsi"/>
          <w:color w:val="000000"/>
        </w:rPr>
      </w:pPr>
      <w:r w:rsidRPr="00801D32">
        <w:rPr>
          <w:rFonts w:cstheme="minorHAnsi"/>
          <w:color w:val="000000"/>
        </w:rPr>
        <w:t xml:space="preserve">dokumenty potwierdzające sposób wykorzystania środków - opłacone faktury, wystawione na spółdzielnię socjalną przez podmioty gospodarcze zawierające: </w:t>
      </w:r>
    </w:p>
    <w:p w:rsidR="00801D32" w:rsidRPr="00801D32" w:rsidRDefault="00801D32" w:rsidP="00801D32">
      <w:pPr>
        <w:autoSpaceDE w:val="0"/>
        <w:autoSpaceDN w:val="0"/>
        <w:adjustRightInd w:val="0"/>
        <w:spacing w:after="27" w:line="240" w:lineRule="auto"/>
        <w:jc w:val="both"/>
        <w:rPr>
          <w:rFonts w:cstheme="minorHAnsi"/>
          <w:color w:val="000000"/>
        </w:rPr>
      </w:pPr>
      <w:r w:rsidRPr="00801D32">
        <w:rPr>
          <w:rFonts w:cstheme="minorHAnsi"/>
          <w:color w:val="000000"/>
        </w:rPr>
        <w:t>a) informację o formie dokonanej zapłaty (gotówka, przelew, karta płatnicza, pobranie); w przypadku płatności przelewem lub kartą płatniczą należy dołączyć wydruk transakcji z bankowości elektronicznej/banku potwierdzający realizację płatności, a w przypadku płatności za pobraniem oświadczenie sprzedawc</w:t>
      </w:r>
      <w:r w:rsidR="003C7CDB">
        <w:rPr>
          <w:rFonts w:cstheme="minorHAnsi"/>
          <w:color w:val="000000"/>
        </w:rPr>
        <w:t>y potwierdzające datę płatności,</w:t>
      </w:r>
      <w:r w:rsidRPr="00801D32">
        <w:rPr>
          <w:rFonts w:cstheme="minorHAnsi"/>
          <w:color w:val="000000"/>
        </w:rPr>
        <w:t xml:space="preserve"> </w:t>
      </w:r>
    </w:p>
    <w:p w:rsidR="00E525BF" w:rsidRPr="00801D32" w:rsidRDefault="00E525BF" w:rsidP="00801D32">
      <w:pPr>
        <w:autoSpaceDE w:val="0"/>
        <w:autoSpaceDN w:val="0"/>
        <w:adjustRightInd w:val="0"/>
        <w:spacing w:after="0" w:line="240" w:lineRule="auto"/>
        <w:jc w:val="both"/>
        <w:rPr>
          <w:rFonts w:cstheme="minorHAnsi"/>
          <w:color w:val="000000"/>
        </w:rPr>
      </w:pPr>
      <w:r>
        <w:rPr>
          <w:rFonts w:cstheme="minorHAnsi"/>
          <w:color w:val="000000"/>
        </w:rPr>
        <w:t>b</w:t>
      </w:r>
      <w:r w:rsidR="00801D32" w:rsidRPr="00801D32">
        <w:rPr>
          <w:rFonts w:cstheme="minorHAnsi"/>
          <w:color w:val="000000"/>
        </w:rPr>
        <w:t>) nazwę towaru, jego markę i model; w przypadku, gdy nazwa towaru zastąpiona jest symbolem, na odwrocie dokumentu powinien być sporządzony przez osobę uprawnioną do wystawienia tego dokum</w:t>
      </w:r>
      <w:r w:rsidR="003C7CDB">
        <w:rPr>
          <w:rFonts w:cstheme="minorHAnsi"/>
          <w:color w:val="000000"/>
        </w:rPr>
        <w:t>entu, opis symbolu,</w:t>
      </w:r>
      <w:r w:rsidR="00801D32" w:rsidRPr="00801D32">
        <w:rPr>
          <w:rFonts w:cstheme="minorHAnsi"/>
          <w:color w:val="000000"/>
        </w:rPr>
        <w:t xml:space="preserve"> </w:t>
      </w:r>
    </w:p>
    <w:p w:rsidR="00695FF7" w:rsidRPr="00695FF7" w:rsidRDefault="00E525BF" w:rsidP="00E525BF">
      <w:pPr>
        <w:pStyle w:val="Akapitzlist"/>
        <w:numPr>
          <w:ilvl w:val="0"/>
          <w:numId w:val="31"/>
        </w:numPr>
        <w:autoSpaceDE w:val="0"/>
        <w:autoSpaceDN w:val="0"/>
        <w:adjustRightInd w:val="0"/>
        <w:spacing w:after="0" w:line="240" w:lineRule="auto"/>
        <w:jc w:val="both"/>
        <w:rPr>
          <w:rFonts w:cstheme="minorHAnsi"/>
          <w:color w:val="000000"/>
        </w:rPr>
      </w:pPr>
      <w:r w:rsidRPr="00E525BF">
        <w:rPr>
          <w:rFonts w:cstheme="minorHAnsi"/>
          <w:color w:val="000000"/>
        </w:rPr>
        <w:t>oświadczenie o ubieganiu się lub nie</w:t>
      </w:r>
      <w:r w:rsidRPr="00E525BF">
        <w:rPr>
          <w:rFonts w:cstheme="minorHAnsi"/>
          <w:iCs/>
          <w:color w:val="000000"/>
        </w:rPr>
        <w:t xml:space="preserve"> o zwrot naliczo</w:t>
      </w:r>
      <w:r w:rsidR="00695FF7">
        <w:rPr>
          <w:rFonts w:cstheme="minorHAnsi"/>
          <w:iCs/>
          <w:color w:val="000000"/>
        </w:rPr>
        <w:t xml:space="preserve">nego podatku od towarów i usług zał. </w:t>
      </w:r>
    </w:p>
    <w:p w:rsidR="00E525BF" w:rsidRPr="00E525BF" w:rsidRDefault="003C7CDB" w:rsidP="00695FF7">
      <w:pPr>
        <w:pStyle w:val="Akapitzlist"/>
        <w:autoSpaceDE w:val="0"/>
        <w:autoSpaceDN w:val="0"/>
        <w:adjustRightInd w:val="0"/>
        <w:spacing w:after="0" w:line="240" w:lineRule="auto"/>
        <w:jc w:val="both"/>
        <w:rPr>
          <w:rFonts w:cstheme="minorHAnsi"/>
          <w:color w:val="000000"/>
        </w:rPr>
      </w:pPr>
      <w:r>
        <w:rPr>
          <w:rFonts w:cstheme="minorHAnsi"/>
          <w:iCs/>
          <w:color w:val="000000"/>
        </w:rPr>
        <w:t>nr 3 do umowy,</w:t>
      </w:r>
    </w:p>
    <w:p w:rsidR="00801D32" w:rsidRPr="00801D32" w:rsidRDefault="00801D32" w:rsidP="00801D32">
      <w:pPr>
        <w:pStyle w:val="Akapitzlist"/>
        <w:numPr>
          <w:ilvl w:val="0"/>
          <w:numId w:val="31"/>
        </w:numPr>
        <w:autoSpaceDE w:val="0"/>
        <w:autoSpaceDN w:val="0"/>
        <w:adjustRightInd w:val="0"/>
        <w:spacing w:after="27" w:line="240" w:lineRule="auto"/>
        <w:jc w:val="both"/>
        <w:rPr>
          <w:rFonts w:cstheme="minorHAnsi"/>
          <w:color w:val="000000"/>
        </w:rPr>
      </w:pPr>
      <w:r w:rsidRPr="00801D32">
        <w:rPr>
          <w:rFonts w:cstheme="minorHAnsi"/>
          <w:color w:val="000000"/>
        </w:rPr>
        <w:t xml:space="preserve">w przypadku zakupu samochodu – kserokopię </w:t>
      </w:r>
      <w:r w:rsidR="003C7CDB">
        <w:rPr>
          <w:rFonts w:cstheme="minorHAnsi"/>
          <w:color w:val="000000"/>
        </w:rPr>
        <w:t>dowodu rejestracyjnego pojazdu,</w:t>
      </w:r>
    </w:p>
    <w:p w:rsidR="00801D32" w:rsidRPr="00801D32" w:rsidRDefault="00801D32" w:rsidP="00801D32">
      <w:pPr>
        <w:pStyle w:val="Akapitzlist"/>
        <w:numPr>
          <w:ilvl w:val="0"/>
          <w:numId w:val="31"/>
        </w:numPr>
        <w:autoSpaceDE w:val="0"/>
        <w:autoSpaceDN w:val="0"/>
        <w:adjustRightInd w:val="0"/>
        <w:spacing w:after="27" w:line="240" w:lineRule="auto"/>
        <w:jc w:val="both"/>
        <w:rPr>
          <w:rFonts w:cstheme="minorHAnsi"/>
          <w:color w:val="000000"/>
        </w:rPr>
      </w:pPr>
      <w:r w:rsidRPr="00801D32">
        <w:rPr>
          <w:rFonts w:cstheme="minorHAnsi"/>
          <w:color w:val="000000"/>
        </w:rPr>
        <w:t>w przypadku faktur wystawionych w języku obcym - faktury wraz z dowodami zapłaty przetłumaczone przez tłumacza przysięgłego na język polski; przeliczenie wartości zakupu w walucie obcej na PLN będzie następowało w oparciu o średni kurs walut z dnia dokonania płatności, ogłosz</w:t>
      </w:r>
      <w:r w:rsidR="003C7CDB">
        <w:rPr>
          <w:rFonts w:cstheme="minorHAnsi"/>
          <w:color w:val="000000"/>
        </w:rPr>
        <w:t>ony przez Narodowy Bank Polski,</w:t>
      </w:r>
    </w:p>
    <w:p w:rsidR="00801D32" w:rsidRDefault="00801D32" w:rsidP="00801D32">
      <w:pPr>
        <w:pStyle w:val="Akapitzlist"/>
        <w:numPr>
          <w:ilvl w:val="0"/>
          <w:numId w:val="31"/>
        </w:numPr>
        <w:autoSpaceDE w:val="0"/>
        <w:autoSpaceDN w:val="0"/>
        <w:adjustRightInd w:val="0"/>
        <w:spacing w:after="0" w:line="240" w:lineRule="auto"/>
        <w:jc w:val="both"/>
        <w:rPr>
          <w:rFonts w:cstheme="minorHAnsi"/>
          <w:color w:val="000000"/>
        </w:rPr>
      </w:pPr>
      <w:r w:rsidRPr="00801D32">
        <w:rPr>
          <w:rFonts w:cstheme="minorHAnsi"/>
          <w:color w:val="000000"/>
        </w:rPr>
        <w:t>w przypadku zakupu na zasadach leasingu - umowę leasingową z zobowiązaniem do wykupu przedmiotu l</w:t>
      </w:r>
      <w:r>
        <w:rPr>
          <w:rFonts w:cstheme="minorHAnsi"/>
          <w:color w:val="000000"/>
        </w:rPr>
        <w:t>easingu i harmonogramem spłaty.</w:t>
      </w:r>
    </w:p>
    <w:p w:rsidR="00C3203F" w:rsidRPr="00801D32" w:rsidRDefault="00C3203F" w:rsidP="00C3203F">
      <w:pPr>
        <w:pStyle w:val="Akapitzlist"/>
        <w:autoSpaceDE w:val="0"/>
        <w:autoSpaceDN w:val="0"/>
        <w:adjustRightInd w:val="0"/>
        <w:spacing w:after="0" w:line="240" w:lineRule="auto"/>
        <w:jc w:val="both"/>
        <w:rPr>
          <w:rFonts w:cstheme="minorHAnsi"/>
          <w:color w:val="000000"/>
        </w:rPr>
      </w:pPr>
    </w:p>
    <w:p w:rsidR="00C3203F" w:rsidRDefault="00C3203F" w:rsidP="00C3203F">
      <w:pPr>
        <w:spacing w:after="0" w:line="240" w:lineRule="auto"/>
        <w:jc w:val="center"/>
        <w:rPr>
          <w:rFonts w:ascii="Calibri" w:eastAsia="Times New Roman" w:hAnsi="Calibri" w:cs="Times New Roman"/>
          <w:b/>
          <w:sz w:val="24"/>
          <w:szCs w:val="24"/>
          <w:lang w:eastAsia="pl-PL"/>
        </w:rPr>
      </w:pPr>
      <w:r>
        <w:rPr>
          <w:rFonts w:ascii="Calibri" w:eastAsia="Times New Roman" w:hAnsi="Calibri" w:cs="Times New Roman"/>
          <w:b/>
          <w:sz w:val="24"/>
          <w:szCs w:val="24"/>
          <w:lang w:eastAsia="pl-PL"/>
        </w:rPr>
        <w:t>§ 12</w:t>
      </w:r>
    </w:p>
    <w:p w:rsidR="00C3203F" w:rsidRDefault="00C3203F" w:rsidP="009B1F77">
      <w:pPr>
        <w:spacing w:after="0" w:line="240" w:lineRule="auto"/>
        <w:contextualSpacing/>
        <w:jc w:val="both"/>
        <w:rPr>
          <w:rFonts w:eastAsia="Times New Roman" w:cstheme="minorHAnsi"/>
          <w:lang w:eastAsia="pl-PL"/>
        </w:rPr>
      </w:pPr>
      <w:r>
        <w:rPr>
          <w:rFonts w:eastAsia="Times New Roman" w:cstheme="minorHAnsi"/>
          <w:lang w:eastAsia="pl-PL"/>
        </w:rPr>
        <w:t xml:space="preserve">Starosta w szczególnie uzasadnionych przypadkach może odstąpić od niniejszego Regulaminu przy jednoczesnym zachowaniu postanowień określonych w ustawie oraz aktach wykonawczych. </w:t>
      </w:r>
    </w:p>
    <w:p w:rsidR="00707C0D" w:rsidRPr="00801D32" w:rsidRDefault="00707C0D" w:rsidP="00801D32">
      <w:pPr>
        <w:pStyle w:val="Akapitzlist"/>
        <w:ind w:left="284" w:hanging="284"/>
        <w:jc w:val="both"/>
        <w:rPr>
          <w:rFonts w:eastAsia="Times New Roman" w:cstheme="minorHAnsi"/>
          <w:b/>
        </w:rPr>
      </w:pPr>
    </w:p>
    <w:p w:rsidR="006F1EC4" w:rsidRPr="005635EF" w:rsidRDefault="006F1EC4" w:rsidP="006F1EC4">
      <w:pPr>
        <w:spacing w:after="0" w:line="240" w:lineRule="auto"/>
        <w:jc w:val="center"/>
        <w:rPr>
          <w:rFonts w:eastAsia="Times New Roman" w:cstheme="minorHAnsi"/>
          <w:b/>
          <w:lang w:eastAsia="pl-PL"/>
        </w:rPr>
      </w:pPr>
      <w:r w:rsidRPr="005635EF">
        <w:rPr>
          <w:rFonts w:eastAsia="Times New Roman" w:cstheme="minorHAnsi"/>
          <w:b/>
          <w:lang w:eastAsia="pl-PL"/>
        </w:rPr>
        <w:t xml:space="preserve">Rozdział </w:t>
      </w:r>
      <w:r>
        <w:rPr>
          <w:rFonts w:eastAsia="Times New Roman" w:cstheme="minorHAnsi"/>
          <w:b/>
          <w:lang w:eastAsia="pl-PL"/>
        </w:rPr>
        <w:t>IX</w:t>
      </w:r>
    </w:p>
    <w:p w:rsidR="006F1EC4" w:rsidRPr="00714870" w:rsidRDefault="006F1EC4" w:rsidP="006F1EC4">
      <w:pPr>
        <w:spacing w:after="0" w:line="240" w:lineRule="auto"/>
        <w:jc w:val="center"/>
        <w:rPr>
          <w:rFonts w:eastAsia="Times New Roman" w:cstheme="minorHAnsi"/>
          <w:b/>
          <w:i/>
          <w:sz w:val="24"/>
          <w:szCs w:val="24"/>
          <w:lang w:eastAsia="pl-PL"/>
        </w:rPr>
      </w:pPr>
      <w:r w:rsidRPr="00714870">
        <w:rPr>
          <w:rFonts w:eastAsia="Times New Roman" w:cstheme="minorHAnsi"/>
          <w:b/>
          <w:i/>
          <w:sz w:val="24"/>
          <w:szCs w:val="24"/>
          <w:lang w:eastAsia="pl-PL"/>
        </w:rPr>
        <w:t>Postanowienia końcowe</w:t>
      </w:r>
    </w:p>
    <w:p w:rsidR="006F1EC4" w:rsidRPr="00EE03C6" w:rsidRDefault="006F1EC4" w:rsidP="006F1EC4">
      <w:pPr>
        <w:spacing w:after="0" w:line="240" w:lineRule="auto"/>
        <w:jc w:val="center"/>
        <w:rPr>
          <w:rFonts w:ascii="Calibri" w:eastAsia="Times New Roman" w:hAnsi="Calibri" w:cs="Times New Roman"/>
          <w:b/>
          <w:sz w:val="24"/>
          <w:szCs w:val="24"/>
          <w:lang w:eastAsia="pl-PL"/>
        </w:rPr>
      </w:pPr>
    </w:p>
    <w:p w:rsidR="006F1EC4" w:rsidRPr="006F1EC4" w:rsidRDefault="00C3203F" w:rsidP="006F1EC4">
      <w:pPr>
        <w:spacing w:after="0" w:line="240" w:lineRule="auto"/>
        <w:jc w:val="center"/>
        <w:rPr>
          <w:rFonts w:ascii="Calibri" w:eastAsia="Times New Roman" w:hAnsi="Calibri" w:cs="Times New Roman"/>
          <w:b/>
          <w:sz w:val="24"/>
          <w:szCs w:val="24"/>
          <w:lang w:eastAsia="pl-PL"/>
        </w:rPr>
      </w:pPr>
      <w:r>
        <w:rPr>
          <w:rFonts w:ascii="Calibri" w:eastAsia="Times New Roman" w:hAnsi="Calibri" w:cs="Times New Roman"/>
          <w:b/>
          <w:sz w:val="24"/>
          <w:szCs w:val="24"/>
          <w:lang w:eastAsia="pl-PL"/>
        </w:rPr>
        <w:t>§ 13</w:t>
      </w:r>
    </w:p>
    <w:p w:rsidR="006F1EC4" w:rsidRPr="009B1F77" w:rsidRDefault="006F1EC4" w:rsidP="009B1F77">
      <w:pPr>
        <w:jc w:val="both"/>
        <w:rPr>
          <w:b/>
        </w:rPr>
      </w:pPr>
      <w:bookmarkStart w:id="1" w:name="_GoBack"/>
      <w:bookmarkEnd w:id="1"/>
      <w:r w:rsidRPr="00EE03C6">
        <w:t>Niniejszy Regulamin został wprowadzony Zarządzeniem</w:t>
      </w:r>
      <w:r w:rsidR="007A080C">
        <w:t xml:space="preserve"> </w:t>
      </w:r>
      <w:r w:rsidR="009050C7" w:rsidRPr="009B1F77">
        <w:rPr>
          <w:b/>
        </w:rPr>
        <w:t>Nr</w:t>
      </w:r>
      <w:r w:rsidR="008D3792" w:rsidRPr="009B1F77">
        <w:rPr>
          <w:b/>
        </w:rPr>
        <w:t xml:space="preserve"> 8</w:t>
      </w:r>
      <w:r w:rsidR="007A080C" w:rsidRPr="009B1F77">
        <w:rPr>
          <w:b/>
        </w:rPr>
        <w:t>/2022</w:t>
      </w:r>
      <w:r w:rsidR="00E401D6" w:rsidRPr="008D3792">
        <w:t xml:space="preserve"> </w:t>
      </w:r>
      <w:r w:rsidR="00E401D6">
        <w:t xml:space="preserve">Dyrektora Powiatowego Urzędu Pracy </w:t>
      </w:r>
      <w:r w:rsidRPr="00EE03C6">
        <w:t>w San</w:t>
      </w:r>
      <w:r w:rsidR="007A080C">
        <w:t xml:space="preserve">domierzu i obowiązuje od </w:t>
      </w:r>
      <w:r w:rsidR="007A080C" w:rsidRPr="008D3792">
        <w:t xml:space="preserve">dnia </w:t>
      </w:r>
      <w:r w:rsidR="008D3792" w:rsidRPr="009B1F77">
        <w:rPr>
          <w:b/>
        </w:rPr>
        <w:t>1 stycznia 2023r..</w:t>
      </w:r>
    </w:p>
    <w:p w:rsidR="0000135C" w:rsidRPr="00801D32" w:rsidRDefault="0000135C" w:rsidP="00801D32">
      <w:pPr>
        <w:spacing w:after="60" w:line="300" w:lineRule="auto"/>
        <w:jc w:val="both"/>
        <w:rPr>
          <w:rFonts w:cstheme="minorHAnsi"/>
        </w:rPr>
      </w:pPr>
    </w:p>
    <w:sectPr w:rsidR="0000135C" w:rsidRPr="00801D3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577" w:rsidRDefault="007F2577" w:rsidP="007F2577">
      <w:pPr>
        <w:spacing w:after="0" w:line="240" w:lineRule="auto"/>
      </w:pPr>
      <w:r>
        <w:separator/>
      </w:r>
    </w:p>
  </w:endnote>
  <w:endnote w:type="continuationSeparator" w:id="0">
    <w:p w:rsidR="007F2577" w:rsidRDefault="007F2577" w:rsidP="007F2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5477553"/>
      <w:docPartObj>
        <w:docPartGallery w:val="Page Numbers (Bottom of Page)"/>
        <w:docPartUnique/>
      </w:docPartObj>
    </w:sdtPr>
    <w:sdtEndPr/>
    <w:sdtContent>
      <w:p w:rsidR="007F2577" w:rsidRDefault="007F2577">
        <w:pPr>
          <w:pStyle w:val="Stopka"/>
          <w:jc w:val="center"/>
        </w:pPr>
        <w:r>
          <w:fldChar w:fldCharType="begin"/>
        </w:r>
        <w:r>
          <w:instrText>PAGE   \* MERGEFORMAT</w:instrText>
        </w:r>
        <w:r>
          <w:fldChar w:fldCharType="separate"/>
        </w:r>
        <w:r w:rsidR="009B1F77">
          <w:rPr>
            <w:noProof/>
          </w:rPr>
          <w:t>10</w:t>
        </w:r>
        <w:r>
          <w:fldChar w:fldCharType="end"/>
        </w:r>
      </w:p>
    </w:sdtContent>
  </w:sdt>
  <w:p w:rsidR="007F2577" w:rsidRDefault="007F257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577" w:rsidRDefault="007F2577" w:rsidP="007F2577">
      <w:pPr>
        <w:spacing w:after="0" w:line="240" w:lineRule="auto"/>
      </w:pPr>
      <w:r>
        <w:separator/>
      </w:r>
    </w:p>
  </w:footnote>
  <w:footnote w:type="continuationSeparator" w:id="0">
    <w:p w:rsidR="007F2577" w:rsidRDefault="007F2577" w:rsidP="007F25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25B9A"/>
    <w:multiLevelType w:val="hybridMultilevel"/>
    <w:tmpl w:val="F418E09E"/>
    <w:lvl w:ilvl="0" w:tplc="BD04C4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554C47"/>
    <w:multiLevelType w:val="hybridMultilevel"/>
    <w:tmpl w:val="1DA21122"/>
    <w:lvl w:ilvl="0" w:tplc="82BCEBB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9673E3"/>
    <w:multiLevelType w:val="hybridMultilevel"/>
    <w:tmpl w:val="BC126FF0"/>
    <w:lvl w:ilvl="0" w:tplc="6B7E364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DAC2426"/>
    <w:multiLevelType w:val="hybridMultilevel"/>
    <w:tmpl w:val="2B560E34"/>
    <w:lvl w:ilvl="0" w:tplc="577CC1E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CD79D8"/>
    <w:multiLevelType w:val="hybridMultilevel"/>
    <w:tmpl w:val="3DCE6B94"/>
    <w:lvl w:ilvl="0" w:tplc="82BCEBB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F7764B"/>
    <w:multiLevelType w:val="hybridMultilevel"/>
    <w:tmpl w:val="758029DA"/>
    <w:lvl w:ilvl="0" w:tplc="FCA84C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552062"/>
    <w:multiLevelType w:val="singleLevel"/>
    <w:tmpl w:val="9F90EE62"/>
    <w:lvl w:ilvl="0">
      <w:start w:val="1"/>
      <w:numFmt w:val="decimal"/>
      <w:lvlText w:val="%1."/>
      <w:lvlJc w:val="left"/>
      <w:pPr>
        <w:tabs>
          <w:tab w:val="num" w:pos="360"/>
        </w:tabs>
        <w:ind w:left="360" w:hanging="360"/>
      </w:pPr>
      <w:rPr>
        <w:rFonts w:hint="default"/>
        <w:b w:val="0"/>
      </w:rPr>
    </w:lvl>
  </w:abstractNum>
  <w:abstractNum w:abstractNumId="7" w15:restartNumberingAfterBreak="0">
    <w:nsid w:val="1C883886"/>
    <w:multiLevelType w:val="singleLevel"/>
    <w:tmpl w:val="0415000F"/>
    <w:lvl w:ilvl="0">
      <w:start w:val="1"/>
      <w:numFmt w:val="decimal"/>
      <w:lvlText w:val="%1."/>
      <w:lvlJc w:val="left"/>
      <w:pPr>
        <w:ind w:left="360" w:hanging="360"/>
      </w:pPr>
      <w:rPr>
        <w:rFonts w:hint="default"/>
      </w:rPr>
    </w:lvl>
  </w:abstractNum>
  <w:abstractNum w:abstractNumId="8" w15:restartNumberingAfterBreak="0">
    <w:nsid w:val="2A9C6D61"/>
    <w:multiLevelType w:val="hybridMultilevel"/>
    <w:tmpl w:val="98440FEE"/>
    <w:lvl w:ilvl="0" w:tplc="F16A1524">
      <w:start w:val="1"/>
      <w:numFmt w:val="decimal"/>
      <w:lvlText w:val="%1."/>
      <w:lvlJc w:val="left"/>
      <w:pPr>
        <w:ind w:left="360" w:hanging="360"/>
      </w:pPr>
      <w:rPr>
        <w:rFonts w:hint="default"/>
        <w:strike w:val="0"/>
        <w:color w:val="auto"/>
      </w:rPr>
    </w:lvl>
    <w:lvl w:ilvl="1" w:tplc="FB14DF70">
      <w:start w:val="1"/>
      <w:numFmt w:val="decimal"/>
      <w:lvlText w:val="%2)"/>
      <w:lvlJc w:val="left"/>
      <w:pPr>
        <w:ind w:left="1080" w:hanging="360"/>
      </w:pPr>
      <w:rPr>
        <w:rFonts w:hint="default"/>
        <w:color w:val="auto"/>
      </w:rPr>
    </w:lvl>
    <w:lvl w:ilvl="2" w:tplc="0415001B">
      <w:start w:val="1"/>
      <w:numFmt w:val="lowerRoman"/>
      <w:lvlText w:val="%3."/>
      <w:lvlJc w:val="right"/>
      <w:pPr>
        <w:ind w:left="1800" w:hanging="180"/>
      </w:pPr>
    </w:lvl>
    <w:lvl w:ilvl="3" w:tplc="5D84F2A6">
      <w:start w:val="1"/>
      <w:numFmt w:val="lowerLetter"/>
      <w:lvlText w:val="%4)"/>
      <w:lvlJc w:val="left"/>
      <w:pPr>
        <w:ind w:left="2520" w:hanging="360"/>
      </w:pPr>
      <w:rPr>
        <w:rFonts w:hint="default"/>
      </w:rPr>
    </w:lvl>
    <w:lvl w:ilvl="4" w:tplc="91282246">
      <w:start w:val="40"/>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C851B5E"/>
    <w:multiLevelType w:val="hybridMultilevel"/>
    <w:tmpl w:val="D9C61318"/>
    <w:lvl w:ilvl="0" w:tplc="F63291B8">
      <w:start w:val="1"/>
      <w:numFmt w:val="lowerLetter"/>
      <w:lvlText w:val="%1)"/>
      <w:lvlJc w:val="left"/>
      <w:pPr>
        <w:ind w:left="720" w:hanging="360"/>
      </w:pPr>
      <w:rPr>
        <w:rFonts w:ascii="Verdana" w:eastAsiaTheme="minorEastAsia" w:hAnsi="Verdana"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F622C2"/>
    <w:multiLevelType w:val="hybridMultilevel"/>
    <w:tmpl w:val="0A2A4102"/>
    <w:lvl w:ilvl="0" w:tplc="577CC1E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216B79"/>
    <w:multiLevelType w:val="hybridMultilevel"/>
    <w:tmpl w:val="0368EDA2"/>
    <w:lvl w:ilvl="0" w:tplc="5AAC03D8">
      <w:start w:val="1"/>
      <w:numFmt w:val="decimal"/>
      <w:lvlText w:val="%1)"/>
      <w:lvlJc w:val="left"/>
      <w:pPr>
        <w:tabs>
          <w:tab w:val="num" w:pos="2184"/>
        </w:tabs>
        <w:ind w:left="2184" w:hanging="360"/>
      </w:pPr>
      <w:rPr>
        <w:rFonts w:hint="default"/>
      </w:rPr>
    </w:lvl>
    <w:lvl w:ilvl="1" w:tplc="28B65430">
      <w:start w:val="1"/>
      <w:numFmt w:val="lowerLetter"/>
      <w:lvlText w:val="%2)"/>
      <w:lvlJc w:val="left"/>
      <w:pPr>
        <w:tabs>
          <w:tab w:val="num" w:pos="1824"/>
        </w:tabs>
        <w:ind w:left="1824" w:hanging="360"/>
      </w:pPr>
      <w:rPr>
        <w:rFonts w:hint="default"/>
      </w:rPr>
    </w:lvl>
    <w:lvl w:ilvl="2" w:tplc="5AAC03D8">
      <w:start w:val="1"/>
      <w:numFmt w:val="decimal"/>
      <w:lvlText w:val="%3)"/>
      <w:lvlJc w:val="left"/>
      <w:pPr>
        <w:tabs>
          <w:tab w:val="num" w:pos="2724"/>
        </w:tabs>
        <w:ind w:left="2724" w:hanging="360"/>
      </w:pPr>
      <w:rPr>
        <w:rFonts w:hint="default"/>
      </w:rPr>
    </w:lvl>
    <w:lvl w:ilvl="3" w:tplc="0415000F" w:tentative="1">
      <w:start w:val="1"/>
      <w:numFmt w:val="decimal"/>
      <w:lvlText w:val="%4."/>
      <w:lvlJc w:val="left"/>
      <w:pPr>
        <w:tabs>
          <w:tab w:val="num" w:pos="3264"/>
        </w:tabs>
        <w:ind w:left="3264" w:hanging="360"/>
      </w:pPr>
    </w:lvl>
    <w:lvl w:ilvl="4" w:tplc="04150019" w:tentative="1">
      <w:start w:val="1"/>
      <w:numFmt w:val="lowerLetter"/>
      <w:lvlText w:val="%5."/>
      <w:lvlJc w:val="left"/>
      <w:pPr>
        <w:tabs>
          <w:tab w:val="num" w:pos="3984"/>
        </w:tabs>
        <w:ind w:left="3984" w:hanging="360"/>
      </w:pPr>
    </w:lvl>
    <w:lvl w:ilvl="5" w:tplc="0415001B" w:tentative="1">
      <w:start w:val="1"/>
      <w:numFmt w:val="lowerRoman"/>
      <w:lvlText w:val="%6."/>
      <w:lvlJc w:val="right"/>
      <w:pPr>
        <w:tabs>
          <w:tab w:val="num" w:pos="4704"/>
        </w:tabs>
        <w:ind w:left="4704" w:hanging="180"/>
      </w:pPr>
    </w:lvl>
    <w:lvl w:ilvl="6" w:tplc="0415000F" w:tentative="1">
      <w:start w:val="1"/>
      <w:numFmt w:val="decimal"/>
      <w:lvlText w:val="%7."/>
      <w:lvlJc w:val="left"/>
      <w:pPr>
        <w:tabs>
          <w:tab w:val="num" w:pos="5424"/>
        </w:tabs>
        <w:ind w:left="5424" w:hanging="360"/>
      </w:pPr>
    </w:lvl>
    <w:lvl w:ilvl="7" w:tplc="04150019" w:tentative="1">
      <w:start w:val="1"/>
      <w:numFmt w:val="lowerLetter"/>
      <w:lvlText w:val="%8."/>
      <w:lvlJc w:val="left"/>
      <w:pPr>
        <w:tabs>
          <w:tab w:val="num" w:pos="6144"/>
        </w:tabs>
        <w:ind w:left="6144" w:hanging="360"/>
      </w:pPr>
    </w:lvl>
    <w:lvl w:ilvl="8" w:tplc="0415001B" w:tentative="1">
      <w:start w:val="1"/>
      <w:numFmt w:val="lowerRoman"/>
      <w:lvlText w:val="%9."/>
      <w:lvlJc w:val="right"/>
      <w:pPr>
        <w:tabs>
          <w:tab w:val="num" w:pos="6864"/>
        </w:tabs>
        <w:ind w:left="6864" w:hanging="180"/>
      </w:pPr>
    </w:lvl>
  </w:abstractNum>
  <w:abstractNum w:abstractNumId="12" w15:restartNumberingAfterBreak="0">
    <w:nsid w:val="32162F2A"/>
    <w:multiLevelType w:val="hybridMultilevel"/>
    <w:tmpl w:val="1848F0B0"/>
    <w:lvl w:ilvl="0" w:tplc="36A49E94">
      <w:start w:val="1"/>
      <w:numFmt w:val="decimal"/>
      <w:lvlText w:val="%1."/>
      <w:lvlJc w:val="left"/>
      <w:pPr>
        <w:ind w:left="644" w:hanging="360"/>
      </w:pPr>
      <w:rPr>
        <w:rFonts w:hint="default"/>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3B863238"/>
    <w:multiLevelType w:val="hybridMultilevel"/>
    <w:tmpl w:val="B3DA39E6"/>
    <w:lvl w:ilvl="0" w:tplc="DCEA811E">
      <w:start w:val="3"/>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6D7209"/>
    <w:multiLevelType w:val="hybridMultilevel"/>
    <w:tmpl w:val="3898780C"/>
    <w:lvl w:ilvl="0" w:tplc="EB604D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E22360"/>
    <w:multiLevelType w:val="hybridMultilevel"/>
    <w:tmpl w:val="ACFCAB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6626CA6"/>
    <w:multiLevelType w:val="hybridMultilevel"/>
    <w:tmpl w:val="DBC0F0BE"/>
    <w:lvl w:ilvl="0" w:tplc="407E8738">
      <w:start w:val="1"/>
      <w:numFmt w:val="decimal"/>
      <w:lvlText w:val="%1)"/>
      <w:lvlJc w:val="left"/>
      <w:pPr>
        <w:ind w:left="1080" w:hanging="360"/>
      </w:pPr>
      <w:rPr>
        <w:rFonts w:hint="default"/>
        <w:b/>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6D9315C"/>
    <w:multiLevelType w:val="hybridMultilevel"/>
    <w:tmpl w:val="1C8A49F6"/>
    <w:lvl w:ilvl="0" w:tplc="5D48F286">
      <w:start w:val="1"/>
      <w:numFmt w:val="decimal"/>
      <w:lvlText w:val="%1."/>
      <w:lvlJc w:val="left"/>
      <w:pPr>
        <w:tabs>
          <w:tab w:val="num" w:pos="1620"/>
        </w:tabs>
        <w:ind w:left="16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7B35C07"/>
    <w:multiLevelType w:val="hybridMultilevel"/>
    <w:tmpl w:val="0E24D3AC"/>
    <w:lvl w:ilvl="0" w:tplc="A24A5B7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E886B7F"/>
    <w:multiLevelType w:val="hybridMultilevel"/>
    <w:tmpl w:val="8522F3C0"/>
    <w:lvl w:ilvl="0" w:tplc="977600C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F975A8"/>
    <w:multiLevelType w:val="hybridMultilevel"/>
    <w:tmpl w:val="F2BE0478"/>
    <w:lvl w:ilvl="0" w:tplc="E948EB9C">
      <w:start w:val="1"/>
      <w:numFmt w:val="lowerLetter"/>
      <w:lvlText w:val="%1)"/>
      <w:lvlJc w:val="left"/>
      <w:pPr>
        <w:ind w:left="1080" w:hanging="360"/>
      </w:pPr>
      <w:rPr>
        <w:rFonts w:hint="default"/>
        <w:b/>
      </w:rPr>
    </w:lvl>
    <w:lvl w:ilvl="1" w:tplc="9528CBF4">
      <w:start w:val="1"/>
      <w:numFmt w:val="decimal"/>
      <w:lvlText w:val="%2."/>
      <w:lvlJc w:val="left"/>
      <w:pPr>
        <w:ind w:left="1800" w:hanging="360"/>
      </w:pPr>
      <w:rPr>
        <w:rFonts w:hint="default"/>
        <w:b/>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FFE07AA"/>
    <w:multiLevelType w:val="hybridMultilevel"/>
    <w:tmpl w:val="8D22C622"/>
    <w:lvl w:ilvl="0" w:tplc="9A8A3CB8">
      <w:start w:val="1"/>
      <w:numFmt w:val="decimal"/>
      <w:lvlText w:val="%1."/>
      <w:lvlJc w:val="left"/>
      <w:pPr>
        <w:tabs>
          <w:tab w:val="num" w:pos="1620"/>
        </w:tabs>
        <w:ind w:left="1620" w:hanging="360"/>
      </w:pPr>
      <w:rPr>
        <w:rFonts w:asciiTheme="minorHAnsi" w:eastAsiaTheme="minorHAnsi" w:hAnsiTheme="minorHAnsi" w:cstheme="minorHAnsi"/>
      </w:rPr>
    </w:lvl>
    <w:lvl w:ilvl="1" w:tplc="5AAC03D8">
      <w:start w:val="1"/>
      <w:numFmt w:val="decimal"/>
      <w:lvlText w:val="%2)"/>
      <w:lvlJc w:val="left"/>
      <w:pPr>
        <w:tabs>
          <w:tab w:val="num" w:pos="1440"/>
        </w:tabs>
        <w:ind w:left="1440" w:hanging="360"/>
      </w:pPr>
      <w:rPr>
        <w:rFonts w:hint="default"/>
      </w:rPr>
    </w:lvl>
    <w:lvl w:ilvl="2" w:tplc="28B65430">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0F62FE6"/>
    <w:multiLevelType w:val="hybridMultilevel"/>
    <w:tmpl w:val="C2607A7E"/>
    <w:lvl w:ilvl="0" w:tplc="B94659F6">
      <w:start w:val="1"/>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62F1714"/>
    <w:multiLevelType w:val="hybridMultilevel"/>
    <w:tmpl w:val="3E408220"/>
    <w:lvl w:ilvl="0" w:tplc="9BCC70CA">
      <w:start w:val="1"/>
      <w:numFmt w:val="decimal"/>
      <w:lvlText w:val="%1."/>
      <w:lvlJc w:val="left"/>
      <w:pPr>
        <w:ind w:left="720" w:hanging="360"/>
      </w:pPr>
      <w:rPr>
        <w:rFonts w:eastAsiaTheme="min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1047ED"/>
    <w:multiLevelType w:val="hybridMultilevel"/>
    <w:tmpl w:val="23DAC60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578B3748"/>
    <w:multiLevelType w:val="hybridMultilevel"/>
    <w:tmpl w:val="9D4E50B0"/>
    <w:lvl w:ilvl="0" w:tplc="EB604D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B901A4"/>
    <w:multiLevelType w:val="hybridMultilevel"/>
    <w:tmpl w:val="26364734"/>
    <w:lvl w:ilvl="0" w:tplc="87B2588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7" w15:restartNumberingAfterBreak="0">
    <w:nsid w:val="5D541B7E"/>
    <w:multiLevelType w:val="hybridMultilevel"/>
    <w:tmpl w:val="D7DA52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AE3797"/>
    <w:multiLevelType w:val="hybridMultilevel"/>
    <w:tmpl w:val="CD222298"/>
    <w:lvl w:ilvl="0" w:tplc="04150011">
      <w:start w:val="1"/>
      <w:numFmt w:val="decimal"/>
      <w:lvlText w:val="%1)"/>
      <w:lvlJc w:val="left"/>
      <w:pPr>
        <w:ind w:left="2859" w:hanging="360"/>
      </w:pPr>
    </w:lvl>
    <w:lvl w:ilvl="1" w:tplc="04150019" w:tentative="1">
      <w:start w:val="1"/>
      <w:numFmt w:val="lowerLetter"/>
      <w:lvlText w:val="%2."/>
      <w:lvlJc w:val="left"/>
      <w:pPr>
        <w:ind w:left="3579" w:hanging="360"/>
      </w:pPr>
    </w:lvl>
    <w:lvl w:ilvl="2" w:tplc="0415001B" w:tentative="1">
      <w:start w:val="1"/>
      <w:numFmt w:val="lowerRoman"/>
      <w:lvlText w:val="%3."/>
      <w:lvlJc w:val="right"/>
      <w:pPr>
        <w:ind w:left="4299" w:hanging="180"/>
      </w:pPr>
    </w:lvl>
    <w:lvl w:ilvl="3" w:tplc="0415000F" w:tentative="1">
      <w:start w:val="1"/>
      <w:numFmt w:val="decimal"/>
      <w:lvlText w:val="%4."/>
      <w:lvlJc w:val="left"/>
      <w:pPr>
        <w:ind w:left="5019" w:hanging="360"/>
      </w:pPr>
    </w:lvl>
    <w:lvl w:ilvl="4" w:tplc="04150019" w:tentative="1">
      <w:start w:val="1"/>
      <w:numFmt w:val="lowerLetter"/>
      <w:lvlText w:val="%5."/>
      <w:lvlJc w:val="left"/>
      <w:pPr>
        <w:ind w:left="5739" w:hanging="360"/>
      </w:pPr>
    </w:lvl>
    <w:lvl w:ilvl="5" w:tplc="0415001B" w:tentative="1">
      <w:start w:val="1"/>
      <w:numFmt w:val="lowerRoman"/>
      <w:lvlText w:val="%6."/>
      <w:lvlJc w:val="right"/>
      <w:pPr>
        <w:ind w:left="6459" w:hanging="180"/>
      </w:pPr>
    </w:lvl>
    <w:lvl w:ilvl="6" w:tplc="0415000F" w:tentative="1">
      <w:start w:val="1"/>
      <w:numFmt w:val="decimal"/>
      <w:lvlText w:val="%7."/>
      <w:lvlJc w:val="left"/>
      <w:pPr>
        <w:ind w:left="7179" w:hanging="360"/>
      </w:pPr>
    </w:lvl>
    <w:lvl w:ilvl="7" w:tplc="04150019" w:tentative="1">
      <w:start w:val="1"/>
      <w:numFmt w:val="lowerLetter"/>
      <w:lvlText w:val="%8."/>
      <w:lvlJc w:val="left"/>
      <w:pPr>
        <w:ind w:left="7899" w:hanging="360"/>
      </w:pPr>
    </w:lvl>
    <w:lvl w:ilvl="8" w:tplc="0415001B" w:tentative="1">
      <w:start w:val="1"/>
      <w:numFmt w:val="lowerRoman"/>
      <w:lvlText w:val="%9."/>
      <w:lvlJc w:val="right"/>
      <w:pPr>
        <w:ind w:left="8619" w:hanging="180"/>
      </w:pPr>
    </w:lvl>
  </w:abstractNum>
  <w:abstractNum w:abstractNumId="29" w15:restartNumberingAfterBreak="0">
    <w:nsid w:val="6ED82106"/>
    <w:multiLevelType w:val="hybridMultilevel"/>
    <w:tmpl w:val="A77CBBB0"/>
    <w:lvl w:ilvl="0" w:tplc="DCEA811E">
      <w:start w:val="3"/>
      <w:numFmt w:val="decimal"/>
      <w:lvlText w:val="%1)"/>
      <w:lvlJc w:val="left"/>
      <w:pPr>
        <w:tabs>
          <w:tab w:val="num" w:pos="2880"/>
        </w:tabs>
        <w:ind w:left="2880" w:hanging="360"/>
      </w:pPr>
      <w:rPr>
        <w:rFonts w:hint="default"/>
      </w:rPr>
    </w:lvl>
    <w:lvl w:ilvl="1" w:tplc="5AAC03D8">
      <w:start w:val="1"/>
      <w:numFmt w:val="decimal"/>
      <w:lvlText w:val="%2)"/>
      <w:lvlJc w:val="left"/>
      <w:pPr>
        <w:tabs>
          <w:tab w:val="num" w:pos="1800"/>
        </w:tabs>
        <w:ind w:left="1800" w:hanging="360"/>
      </w:pPr>
      <w:rPr>
        <w:rFonts w:hint="default"/>
      </w:rPr>
    </w:lvl>
    <w:lvl w:ilvl="2" w:tplc="C826179A">
      <w:start w:val="1"/>
      <w:numFmt w:val="decimal"/>
      <w:lvlText w:val="%3."/>
      <w:lvlJc w:val="left"/>
      <w:pPr>
        <w:ind w:left="2700" w:hanging="360"/>
      </w:pPr>
      <w:rPr>
        <w:rFonts w:hint="default"/>
        <w:b/>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0" w15:restartNumberingAfterBreak="0">
    <w:nsid w:val="706C2A2F"/>
    <w:multiLevelType w:val="hybridMultilevel"/>
    <w:tmpl w:val="E346B09E"/>
    <w:lvl w:ilvl="0" w:tplc="82BCEBB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D42B9E"/>
    <w:multiLevelType w:val="hybridMultilevel"/>
    <w:tmpl w:val="3F24C7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96276BE"/>
    <w:multiLevelType w:val="hybridMultilevel"/>
    <w:tmpl w:val="1BE697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F7D3ABD"/>
    <w:multiLevelType w:val="hybridMultilevel"/>
    <w:tmpl w:val="63B6D30E"/>
    <w:lvl w:ilvl="0" w:tplc="87B2588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num w:numId="1">
    <w:abstractNumId w:val="7"/>
  </w:num>
  <w:num w:numId="2">
    <w:abstractNumId w:val="2"/>
  </w:num>
  <w:num w:numId="3">
    <w:abstractNumId w:val="31"/>
  </w:num>
  <w:num w:numId="4">
    <w:abstractNumId w:val="8"/>
  </w:num>
  <w:num w:numId="5">
    <w:abstractNumId w:val="28"/>
  </w:num>
  <w:num w:numId="6">
    <w:abstractNumId w:val="18"/>
  </w:num>
  <w:num w:numId="7">
    <w:abstractNumId w:val="9"/>
  </w:num>
  <w:num w:numId="8">
    <w:abstractNumId w:val="30"/>
  </w:num>
  <w:num w:numId="9">
    <w:abstractNumId w:val="23"/>
  </w:num>
  <w:num w:numId="10">
    <w:abstractNumId w:val="20"/>
  </w:num>
  <w:num w:numId="11">
    <w:abstractNumId w:val="1"/>
  </w:num>
  <w:num w:numId="12">
    <w:abstractNumId w:val="4"/>
  </w:num>
  <w:num w:numId="13">
    <w:abstractNumId w:val="3"/>
  </w:num>
  <w:num w:numId="14">
    <w:abstractNumId w:val="16"/>
  </w:num>
  <w:num w:numId="15">
    <w:abstractNumId w:val="25"/>
  </w:num>
  <w:num w:numId="16">
    <w:abstractNumId w:val="10"/>
  </w:num>
  <w:num w:numId="17">
    <w:abstractNumId w:val="14"/>
  </w:num>
  <w:num w:numId="18">
    <w:abstractNumId w:val="22"/>
  </w:num>
  <w:num w:numId="19">
    <w:abstractNumId w:val="0"/>
  </w:num>
  <w:num w:numId="20">
    <w:abstractNumId w:val="6"/>
  </w:num>
  <w:num w:numId="21">
    <w:abstractNumId w:val="33"/>
  </w:num>
  <w:num w:numId="22">
    <w:abstractNumId w:val="26"/>
  </w:num>
  <w:num w:numId="23">
    <w:abstractNumId w:val="29"/>
  </w:num>
  <w:num w:numId="24">
    <w:abstractNumId w:val="24"/>
  </w:num>
  <w:num w:numId="25">
    <w:abstractNumId w:val="21"/>
  </w:num>
  <w:num w:numId="26">
    <w:abstractNumId w:val="15"/>
  </w:num>
  <w:num w:numId="27">
    <w:abstractNumId w:val="32"/>
  </w:num>
  <w:num w:numId="28">
    <w:abstractNumId w:val="17"/>
  </w:num>
  <w:num w:numId="29">
    <w:abstractNumId w:val="11"/>
  </w:num>
  <w:num w:numId="30">
    <w:abstractNumId w:val="13"/>
  </w:num>
  <w:num w:numId="31">
    <w:abstractNumId w:val="19"/>
  </w:num>
  <w:num w:numId="32">
    <w:abstractNumId w:val="27"/>
  </w:num>
  <w:num w:numId="33">
    <w:abstractNumId w:val="12"/>
  </w:num>
  <w:num w:numId="34">
    <w:abstractNumId w:val="5"/>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DB8"/>
    <w:rsid w:val="0000135C"/>
    <w:rsid w:val="00016DBF"/>
    <w:rsid w:val="000266C7"/>
    <w:rsid w:val="00076E75"/>
    <w:rsid w:val="000D1D3B"/>
    <w:rsid w:val="000E3C06"/>
    <w:rsid w:val="001171FE"/>
    <w:rsid w:val="00117670"/>
    <w:rsid w:val="001205DA"/>
    <w:rsid w:val="001218C2"/>
    <w:rsid w:val="00141FD9"/>
    <w:rsid w:val="00165D35"/>
    <w:rsid w:val="001930EB"/>
    <w:rsid w:val="001A0304"/>
    <w:rsid w:val="001C0A1C"/>
    <w:rsid w:val="001D0E1C"/>
    <w:rsid w:val="002E2DD1"/>
    <w:rsid w:val="00396097"/>
    <w:rsid w:val="003B1EF8"/>
    <w:rsid w:val="003C0D5D"/>
    <w:rsid w:val="003C7CDB"/>
    <w:rsid w:val="0046395E"/>
    <w:rsid w:val="00491D31"/>
    <w:rsid w:val="00497808"/>
    <w:rsid w:val="004D7DC3"/>
    <w:rsid w:val="005550E6"/>
    <w:rsid w:val="005615C6"/>
    <w:rsid w:val="0059039E"/>
    <w:rsid w:val="005A0B67"/>
    <w:rsid w:val="005B0995"/>
    <w:rsid w:val="005C6CD1"/>
    <w:rsid w:val="005F21B4"/>
    <w:rsid w:val="00605C86"/>
    <w:rsid w:val="006374B0"/>
    <w:rsid w:val="00646437"/>
    <w:rsid w:val="00695FF7"/>
    <w:rsid w:val="006F1EC4"/>
    <w:rsid w:val="006F612E"/>
    <w:rsid w:val="00707C0D"/>
    <w:rsid w:val="00763FD7"/>
    <w:rsid w:val="00770DD7"/>
    <w:rsid w:val="007854A9"/>
    <w:rsid w:val="007A080C"/>
    <w:rsid w:val="007B4D39"/>
    <w:rsid w:val="007C22F7"/>
    <w:rsid w:val="007E023A"/>
    <w:rsid w:val="007E16D9"/>
    <w:rsid w:val="007F2577"/>
    <w:rsid w:val="00801D32"/>
    <w:rsid w:val="00811266"/>
    <w:rsid w:val="00883249"/>
    <w:rsid w:val="00887759"/>
    <w:rsid w:val="008B001B"/>
    <w:rsid w:val="008C266A"/>
    <w:rsid w:val="008D3792"/>
    <w:rsid w:val="008D538E"/>
    <w:rsid w:val="009050C7"/>
    <w:rsid w:val="00925BE5"/>
    <w:rsid w:val="00930B86"/>
    <w:rsid w:val="0095065A"/>
    <w:rsid w:val="009B1F77"/>
    <w:rsid w:val="009D68D6"/>
    <w:rsid w:val="00A7718E"/>
    <w:rsid w:val="00AB2C4A"/>
    <w:rsid w:val="00B118AE"/>
    <w:rsid w:val="00B43FC6"/>
    <w:rsid w:val="00BA0B8F"/>
    <w:rsid w:val="00BC5694"/>
    <w:rsid w:val="00BD5895"/>
    <w:rsid w:val="00C3203F"/>
    <w:rsid w:val="00C45464"/>
    <w:rsid w:val="00C66F10"/>
    <w:rsid w:val="00C70A78"/>
    <w:rsid w:val="00C96C6B"/>
    <w:rsid w:val="00CA68D6"/>
    <w:rsid w:val="00CC79E6"/>
    <w:rsid w:val="00CD0F4D"/>
    <w:rsid w:val="00CE0B4B"/>
    <w:rsid w:val="00D34E23"/>
    <w:rsid w:val="00D35C89"/>
    <w:rsid w:val="00D47DB8"/>
    <w:rsid w:val="00D63A08"/>
    <w:rsid w:val="00DA351C"/>
    <w:rsid w:val="00DD1863"/>
    <w:rsid w:val="00E208B1"/>
    <w:rsid w:val="00E401D6"/>
    <w:rsid w:val="00E525BF"/>
    <w:rsid w:val="00F05F05"/>
    <w:rsid w:val="00F26B7E"/>
    <w:rsid w:val="00F55ACA"/>
    <w:rsid w:val="00FD609E"/>
    <w:rsid w:val="00FF16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86E1CFA-AB27-4364-A309-F740EBAEB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2DD1"/>
  </w:style>
  <w:style w:type="paragraph" w:styleId="Nagwek1">
    <w:name w:val="heading 1"/>
    <w:basedOn w:val="Normalny"/>
    <w:next w:val="Normalny"/>
    <w:link w:val="Nagwek1Znak"/>
    <w:uiPriority w:val="9"/>
    <w:qFormat/>
    <w:rsid w:val="00BC5694"/>
    <w:pPr>
      <w:keepNext/>
      <w:keepLines/>
      <w:widowControl w:val="0"/>
      <w:autoSpaceDE w:val="0"/>
      <w:autoSpaceDN w:val="0"/>
      <w:adjustRightInd w:val="0"/>
      <w:spacing w:before="480" w:after="0" w:line="240" w:lineRule="auto"/>
      <w:outlineLvl w:val="0"/>
    </w:pPr>
    <w:rPr>
      <w:rFonts w:asciiTheme="majorHAnsi" w:eastAsiaTheme="majorEastAsia" w:hAnsiTheme="majorHAnsi" w:cstheme="majorBidi"/>
      <w:b/>
      <w:bCs/>
      <w:color w:val="2E74B5" w:themeColor="accent1" w:themeShade="BF"/>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E2DD1"/>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2E2DD1"/>
    <w:pPr>
      <w:ind w:left="720"/>
      <w:contextualSpacing/>
    </w:pPr>
  </w:style>
  <w:style w:type="character" w:customStyle="1" w:styleId="FontStyle38">
    <w:name w:val="Font Style38"/>
    <w:basedOn w:val="Domylnaczcionkaakapitu"/>
    <w:uiPriority w:val="99"/>
    <w:rsid w:val="001205DA"/>
    <w:rPr>
      <w:rFonts w:ascii="Verdana" w:hAnsi="Verdana" w:cs="Verdana"/>
      <w:sz w:val="10"/>
      <w:szCs w:val="10"/>
    </w:rPr>
  </w:style>
  <w:style w:type="paragraph" w:styleId="Nagwek">
    <w:name w:val="header"/>
    <w:basedOn w:val="Normalny"/>
    <w:link w:val="NagwekZnak"/>
    <w:uiPriority w:val="99"/>
    <w:unhideWhenUsed/>
    <w:rsid w:val="007F25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2577"/>
  </w:style>
  <w:style w:type="paragraph" w:styleId="Stopka">
    <w:name w:val="footer"/>
    <w:basedOn w:val="Normalny"/>
    <w:link w:val="StopkaZnak"/>
    <w:uiPriority w:val="99"/>
    <w:unhideWhenUsed/>
    <w:rsid w:val="007F25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2577"/>
  </w:style>
  <w:style w:type="character" w:customStyle="1" w:styleId="Nagwek1Znak">
    <w:name w:val="Nagłówek 1 Znak"/>
    <w:basedOn w:val="Domylnaczcionkaakapitu"/>
    <w:link w:val="Nagwek1"/>
    <w:uiPriority w:val="9"/>
    <w:rsid w:val="00BC5694"/>
    <w:rPr>
      <w:rFonts w:asciiTheme="majorHAnsi" w:eastAsiaTheme="majorEastAsia" w:hAnsiTheme="majorHAnsi" w:cstheme="majorBidi"/>
      <w:b/>
      <w:bCs/>
      <w:color w:val="2E74B5" w:themeColor="accent1" w:themeShade="BF"/>
      <w:sz w:val="28"/>
      <w:szCs w:val="28"/>
      <w:lang w:eastAsia="pl-PL"/>
    </w:rPr>
  </w:style>
  <w:style w:type="paragraph" w:styleId="Tekstdymka">
    <w:name w:val="Balloon Text"/>
    <w:basedOn w:val="Normalny"/>
    <w:link w:val="TekstdymkaZnak"/>
    <w:uiPriority w:val="99"/>
    <w:semiHidden/>
    <w:unhideWhenUsed/>
    <w:rsid w:val="00695F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5F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75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pup.oborniki.starostwo.gov.pl/EFS/logopup.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518</TotalTime>
  <Pages>11</Pages>
  <Words>5197</Words>
  <Characters>31188</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Jadwiga Tokarska</dc:creator>
  <cp:keywords/>
  <dc:description/>
  <cp:lastModifiedBy>Jadwiga Tokarska</cp:lastModifiedBy>
  <cp:revision>64</cp:revision>
  <cp:lastPrinted>2023-01-11T08:02:00Z</cp:lastPrinted>
  <dcterms:created xsi:type="dcterms:W3CDTF">2019-09-11T07:47:00Z</dcterms:created>
  <dcterms:modified xsi:type="dcterms:W3CDTF">2023-01-11T08:03:00Z</dcterms:modified>
</cp:coreProperties>
</file>